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sz w:val="32"/>
          <w:szCs w:val="32"/>
          <w:u w:val="none"/>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b w:val="0"/>
          <w:bCs w:val="0"/>
          <w:i w:val="0"/>
          <w:caps w:val="0"/>
          <w:color w:val="000000"/>
          <w:spacing w:val="-20"/>
          <w:sz w:val="44"/>
          <w:szCs w:val="44"/>
          <w:u w:val="none"/>
        </w:rPr>
      </w:pPr>
      <w:r>
        <w:rPr>
          <w:rFonts w:hint="eastAsia" w:ascii="方正小标宋简体" w:hAnsi="方正小标宋简体" w:eastAsia="方正小标宋简体" w:cs="方正小标宋简体"/>
          <w:b w:val="0"/>
          <w:bCs w:val="0"/>
          <w:i w:val="0"/>
          <w:caps w:val="0"/>
          <w:color w:val="000000"/>
          <w:spacing w:val="-20"/>
          <w:sz w:val="44"/>
          <w:szCs w:val="44"/>
          <w:u w:val="none"/>
        </w:rPr>
        <w:t>耿马县人民政府</w:t>
      </w:r>
      <w:r>
        <w:rPr>
          <w:rFonts w:hint="eastAsia" w:ascii="方正小标宋简体" w:hAnsi="方正小标宋简体" w:eastAsia="方正小标宋简体" w:cs="方正小标宋简体"/>
          <w:b w:val="0"/>
          <w:bCs w:val="0"/>
          <w:i w:val="0"/>
          <w:caps w:val="0"/>
          <w:color w:val="000000"/>
          <w:spacing w:val="-20"/>
          <w:sz w:val="44"/>
          <w:szCs w:val="44"/>
          <w:u w:val="none"/>
          <w:lang w:eastAsia="zh-CN"/>
        </w:rPr>
        <w:t>决定</w:t>
      </w:r>
      <w:r>
        <w:rPr>
          <w:rFonts w:hint="eastAsia" w:ascii="方正小标宋简体" w:hAnsi="方正小标宋简体" w:eastAsia="方正小标宋简体" w:cs="方正小标宋简体"/>
          <w:b w:val="0"/>
          <w:bCs w:val="0"/>
          <w:i w:val="0"/>
          <w:caps w:val="0"/>
          <w:color w:val="000000"/>
          <w:spacing w:val="-20"/>
          <w:sz w:val="44"/>
          <w:szCs w:val="44"/>
          <w:u w:val="none"/>
        </w:rPr>
        <w:t>取消的行政</w:t>
      </w:r>
      <w:r>
        <w:rPr>
          <w:rFonts w:hint="eastAsia" w:ascii="方正小标宋简体" w:hAnsi="方正小标宋简体" w:eastAsia="方正小标宋简体" w:cs="方正小标宋简体"/>
          <w:b w:val="0"/>
          <w:bCs w:val="0"/>
          <w:i w:val="0"/>
          <w:caps w:val="0"/>
          <w:color w:val="000000"/>
          <w:spacing w:val="-20"/>
          <w:sz w:val="44"/>
          <w:szCs w:val="44"/>
          <w:u w:val="none"/>
          <w:lang w:eastAsia="zh-CN"/>
        </w:rPr>
        <w:t>权力</w:t>
      </w:r>
      <w:r>
        <w:rPr>
          <w:rFonts w:hint="eastAsia" w:ascii="方正小标宋简体" w:hAnsi="方正小标宋简体" w:eastAsia="方正小标宋简体" w:cs="方正小标宋简体"/>
          <w:b w:val="0"/>
          <w:bCs w:val="0"/>
          <w:i w:val="0"/>
          <w:caps w:val="0"/>
          <w:color w:val="000000"/>
          <w:spacing w:val="-20"/>
          <w:sz w:val="44"/>
          <w:szCs w:val="44"/>
          <w:u w:val="none"/>
        </w:rPr>
        <w:t>事项目录</w:t>
      </w:r>
      <w:r>
        <w:rPr>
          <w:rFonts w:hint="eastAsia" w:ascii="方正小标宋简体" w:hAnsi="方正小标宋简体" w:eastAsia="方正小标宋简体" w:cs="方正小标宋简体"/>
          <w:b w:val="0"/>
          <w:bCs w:val="0"/>
          <w:i w:val="0"/>
          <w:caps w:val="0"/>
          <w:color w:val="000000"/>
          <w:spacing w:val="-20"/>
          <w:sz w:val="44"/>
          <w:szCs w:val="44"/>
          <w:u w:val="none"/>
          <w:lang w:val="en-US" w:eastAsia="zh-CN"/>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b w:val="0"/>
          <w:bCs w:val="0"/>
          <w:i w:val="0"/>
          <w:caps w:val="0"/>
          <w:color w:val="000000"/>
          <w:spacing w:val="-20"/>
          <w:sz w:val="44"/>
          <w:szCs w:val="44"/>
          <w:u w:val="none"/>
        </w:rPr>
      </w:pPr>
      <w:r>
        <w:rPr>
          <w:rFonts w:hint="eastAsia" w:ascii="方正小标宋简体" w:hAnsi="方正小标宋简体" w:eastAsia="方正小标宋简体" w:cs="方正小标宋简体"/>
          <w:b w:val="0"/>
          <w:bCs w:val="0"/>
          <w:i w:val="0"/>
          <w:caps w:val="0"/>
          <w:color w:val="000000"/>
          <w:spacing w:val="-20"/>
          <w:sz w:val="44"/>
          <w:szCs w:val="44"/>
          <w:u w:val="none"/>
        </w:rPr>
        <w:t>（共</w:t>
      </w:r>
      <w:r>
        <w:rPr>
          <w:rFonts w:hint="eastAsia" w:ascii="方正小标宋简体" w:hAnsi="方正小标宋简体" w:eastAsia="方正小标宋简体" w:cs="方正小标宋简体"/>
          <w:b w:val="0"/>
          <w:bCs w:val="0"/>
          <w:i w:val="0"/>
          <w:caps w:val="0"/>
          <w:color w:val="000000"/>
          <w:spacing w:val="-20"/>
          <w:sz w:val="44"/>
          <w:szCs w:val="44"/>
          <w:u w:val="none"/>
          <w:lang w:val="en-US" w:eastAsia="zh-CN"/>
        </w:rPr>
        <w:t>45</w:t>
      </w:r>
      <w:r>
        <w:rPr>
          <w:rFonts w:hint="eastAsia" w:ascii="方正小标宋简体" w:hAnsi="方正小标宋简体" w:eastAsia="方正小标宋简体" w:cs="方正小标宋简体"/>
          <w:b w:val="0"/>
          <w:bCs w:val="0"/>
          <w:i w:val="0"/>
          <w:caps w:val="0"/>
          <w:color w:val="000000"/>
          <w:spacing w:val="-20"/>
          <w:sz w:val="44"/>
          <w:szCs w:val="44"/>
          <w:u w:val="none"/>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b w:val="0"/>
          <w:bCs w:val="0"/>
          <w:i w:val="0"/>
          <w:caps w:val="0"/>
          <w:color w:val="000000"/>
          <w:spacing w:val="0"/>
          <w:sz w:val="36"/>
          <w:szCs w:val="36"/>
          <w:u w:val="none"/>
        </w:rPr>
      </w:pPr>
    </w:p>
    <w:tbl>
      <w:tblPr>
        <w:tblStyle w:val="6"/>
        <w:tblW w:w="9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239"/>
        <w:gridCol w:w="1500"/>
        <w:gridCol w:w="2617"/>
        <w:gridCol w:w="1484"/>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69"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序号</w:t>
            </w:r>
          </w:p>
        </w:tc>
        <w:tc>
          <w:tcPr>
            <w:tcW w:w="1239"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事项名称</w:t>
            </w:r>
          </w:p>
        </w:tc>
        <w:tc>
          <w:tcPr>
            <w:tcW w:w="1500"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实施部门</w:t>
            </w:r>
          </w:p>
        </w:tc>
        <w:tc>
          <w:tcPr>
            <w:tcW w:w="2617"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设定依据</w:t>
            </w:r>
          </w:p>
        </w:tc>
        <w:tc>
          <w:tcPr>
            <w:tcW w:w="1484"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事项类型</w:t>
            </w:r>
          </w:p>
        </w:tc>
        <w:tc>
          <w:tcPr>
            <w:tcW w:w="1824"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1</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互联网上网服务营业场所中信息网络安全审批</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公安机关(省、州、县)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《互联网上网服务营业场所管理条例》</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auto"/>
                <w:kern w:val="2"/>
                <w:sz w:val="18"/>
                <w:szCs w:val="18"/>
                <w:u w:val="none"/>
                <w:lang w:val="en-US" w:eastAsia="zh-CN" w:bidi="ar-SA"/>
              </w:rPr>
            </w:pPr>
            <w:r>
              <w:rPr>
                <w:rFonts w:hint="eastAsia" w:ascii="仿宋_GB2312" w:hAnsi="仿宋_GB2312" w:eastAsia="仿宋_GB2312" w:cs="仿宋_GB2312"/>
                <w:b w:val="0"/>
                <w:bCs w:val="0"/>
                <w:i w:val="0"/>
                <w:color w:val="auto"/>
                <w:kern w:val="0"/>
                <w:sz w:val="18"/>
                <w:szCs w:val="18"/>
                <w:highlight w:val="none"/>
                <w:u w:val="none"/>
                <w:lang w:val="en-US" w:eastAsia="zh-CN" w:bidi="ar"/>
              </w:rPr>
              <w:t>行政确认</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取消,改为部门间征求意见 (文化和旅游部门向公安机关征求意见)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道路交通事故认定</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公安机关(省、州、 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《中华人民共和国道路交通安全法》</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《中华人民共和国道路交通安全法实施条例》</w:t>
            </w:r>
          </w:p>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《道路交通事故处理程序规定》(公安部令第146号)</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2"/>
                <w:sz w:val="18"/>
                <w:szCs w:val="18"/>
                <w:u w:val="none"/>
                <w:lang w:val="en-US" w:eastAsia="zh-CN" w:bidi="ar-SA"/>
              </w:rPr>
            </w:pPr>
            <w:r>
              <w:rPr>
                <w:rFonts w:hint="eastAsia" w:ascii="仿宋_GB2312" w:hAnsi="仿宋_GB2312" w:eastAsia="仿宋_GB2312" w:cs="仿宋_GB2312"/>
                <w:b w:val="0"/>
                <w:bCs w:val="0"/>
                <w:i w:val="0"/>
                <w:color w:val="000000"/>
                <w:kern w:val="0"/>
                <w:sz w:val="18"/>
                <w:szCs w:val="18"/>
                <w:u w:val="none"/>
                <w:lang w:val="en-US" w:eastAsia="zh-CN" w:bidi="ar"/>
              </w:rPr>
              <w:t>行政确认</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sz w:val="18"/>
                <w:szCs w:val="1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捡拾弃婴报案证明</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 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FF"/>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《民政部  国家发展和改革委员会 公安部 司法部 财政部国家卫生和计划生育委员会  国家宗教事务局关于进一步做好弃婴相关工作的通知》(民发(2013)83号)</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行政确认</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i w:val="0"/>
                <w:color w:val="auto"/>
                <w:kern w:val="0"/>
                <w:sz w:val="18"/>
                <w:szCs w:val="18"/>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69"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爆破作业单位备案</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 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《民用爆炸物品安全管理条例》</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其他行政权力</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取消，纳入“多证</w:t>
            </w:r>
            <w:r>
              <w:rPr>
                <w:rFonts w:hint="eastAsia" w:ascii="仿宋_GB2312" w:hAnsi="仿宋_GB2312" w:eastAsia="仿宋_GB2312" w:cs="仿宋_GB2312"/>
                <w:color w:val="auto"/>
                <w:sz w:val="18"/>
                <w:szCs w:val="18"/>
                <w:lang w:eastAsia="zh-CN"/>
              </w:rPr>
              <w:t>合</w:t>
            </w:r>
            <w:r>
              <w:rPr>
                <w:rFonts w:hint="eastAsia" w:ascii="仿宋_GB2312" w:hAnsi="仿宋_GB2312" w:eastAsia="仿宋_GB2312" w:cs="仿宋_GB2312"/>
                <w:color w:val="auto"/>
                <w:sz w:val="18"/>
                <w:szCs w:val="18"/>
              </w:rPr>
              <w:t>一”改革</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在企业登记注册环节一并</w:t>
            </w:r>
            <w:r>
              <w:rPr>
                <w:rFonts w:hint="eastAsia" w:ascii="仿宋_GB2312" w:hAnsi="仿宋_GB2312" w:eastAsia="仿宋_GB2312" w:cs="仿宋_GB2312"/>
                <w:color w:val="auto"/>
                <w:sz w:val="18"/>
                <w:szCs w:val="18"/>
                <w:lang w:eastAsia="zh-CN"/>
              </w:rPr>
              <w:t>办</w:t>
            </w:r>
            <w:r>
              <w:rPr>
                <w:rFonts w:hint="eastAsia" w:ascii="仿宋_GB2312" w:hAnsi="仿宋_GB2312" w:eastAsia="仿宋_GB2312" w:cs="仿宋_GB2312"/>
                <w:color w:val="auto"/>
                <w:sz w:val="18"/>
                <w:szCs w:val="18"/>
              </w:rPr>
              <w:t>理，由市场监管部门及时将备案信息</w:t>
            </w:r>
            <w:r>
              <w:rPr>
                <w:rFonts w:hint="eastAsia" w:ascii="仿宋_GB2312" w:hAnsi="仿宋_GB2312" w:eastAsia="仿宋_GB2312" w:cs="仿宋_GB2312"/>
                <w:color w:val="auto"/>
                <w:sz w:val="18"/>
                <w:szCs w:val="18"/>
                <w:lang w:eastAsia="zh-CN"/>
              </w:rPr>
              <w:t>推</w:t>
            </w:r>
            <w:r>
              <w:rPr>
                <w:rFonts w:hint="eastAsia" w:ascii="仿宋_GB2312" w:hAnsi="仿宋_GB2312" w:eastAsia="仿宋_GB2312" w:cs="仿宋_GB2312"/>
                <w:color w:val="auto"/>
                <w:sz w:val="18"/>
                <w:szCs w:val="18"/>
              </w:rPr>
              <w:t>送至公安机关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69"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民用爆炸物品生产、销售企业备案</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 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《民用爆炸物品安全管理条例》</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其他行政权力</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取消，纳入“多证</w:t>
            </w:r>
            <w:r>
              <w:rPr>
                <w:rFonts w:hint="eastAsia" w:ascii="仿宋_GB2312" w:hAnsi="仿宋_GB2312" w:eastAsia="仿宋_GB2312" w:cs="仿宋_GB2312"/>
                <w:color w:val="auto"/>
                <w:sz w:val="18"/>
                <w:szCs w:val="18"/>
                <w:lang w:eastAsia="zh-CN"/>
              </w:rPr>
              <w:t>合</w:t>
            </w:r>
            <w:r>
              <w:rPr>
                <w:rFonts w:hint="eastAsia" w:ascii="仿宋_GB2312" w:hAnsi="仿宋_GB2312" w:eastAsia="仿宋_GB2312" w:cs="仿宋_GB2312"/>
                <w:color w:val="auto"/>
                <w:sz w:val="18"/>
                <w:szCs w:val="18"/>
              </w:rPr>
              <w:t>一”改革</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在企业登记注册环节一并办理，由市场监管部门及时将备案信息推送至公安机</w:t>
            </w:r>
            <w:r>
              <w:rPr>
                <w:rFonts w:hint="eastAsia" w:ascii="仿宋_GB2312" w:hAnsi="仿宋_GB2312" w:eastAsia="仿宋_GB2312" w:cs="仿宋_GB2312"/>
                <w:color w:val="auto"/>
                <w:sz w:val="18"/>
                <w:szCs w:val="18"/>
                <w:lang w:eastAsia="zh-CN"/>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769" w:type="dxa"/>
            <w:vAlign w:val="center"/>
          </w:tcPr>
          <w:p>
            <w:pPr>
              <w:jc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6</w:t>
            </w:r>
          </w:p>
        </w:tc>
        <w:tc>
          <w:tcPr>
            <w:tcW w:w="1239"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夜间建筑施工许可</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500"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住房城乡建设部门（省、州、县）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261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《中华人民共和国环境噪声污染防治法》</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484" w:type="dxa"/>
            <w:vAlign w:val="center"/>
          </w:tcPr>
          <w:p>
            <w:pPr>
              <w:keepNext w:val="0"/>
              <w:keepLines w:val="0"/>
              <w:widowControl/>
              <w:suppressLineNumbers w:val="0"/>
              <w:jc w:val="left"/>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kern w:val="0"/>
                <w:sz w:val="18"/>
                <w:szCs w:val="18"/>
                <w:lang w:val="en-US" w:eastAsia="zh-CN" w:bidi="ar"/>
              </w:rPr>
              <w:t>行政许可</w:t>
            </w:r>
          </w:p>
          <w:p>
            <w:pPr>
              <w:jc w:val="left"/>
              <w:rPr>
                <w:rFonts w:hint="eastAsia" w:ascii="仿宋_GB2312" w:hAnsi="仿宋_GB2312" w:eastAsia="仿宋_GB2312" w:cs="仿宋_GB2312"/>
                <w:b w:val="0"/>
                <w:bCs w:val="0"/>
                <w:i w:val="0"/>
                <w:color w:val="auto"/>
                <w:kern w:val="2"/>
                <w:sz w:val="18"/>
                <w:szCs w:val="18"/>
                <w:u w:val="none"/>
                <w:lang w:val="en-US" w:eastAsia="zh-CN" w:bidi="ar-SA"/>
              </w:rPr>
            </w:pPr>
          </w:p>
        </w:tc>
        <w:tc>
          <w:tcPr>
            <w:tcW w:w="1824"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7</w:t>
            </w:r>
          </w:p>
        </w:tc>
        <w:tc>
          <w:tcPr>
            <w:tcW w:w="1239"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房地产经纪机构备案</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1500"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住房城乡建设部门（省、州、县）</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2617" w:type="dxa"/>
            <w:vAlign w:val="center"/>
          </w:tcPr>
          <w:p>
            <w:pPr>
              <w:keepNext w:val="0"/>
              <w:keepLines w:val="0"/>
              <w:widowControl/>
              <w:suppressLineNumbers w:val="0"/>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val="en-US" w:eastAsia="zh-CN" w:bidi="ar"/>
              </w:rPr>
              <w:t>《房地产经纪管理办法》（住房和城乡建设部 国家发展和改革委员会 人力资源和社会保障部令第 8 号）</w:t>
            </w:r>
          </w:p>
        </w:tc>
        <w:tc>
          <w:tcPr>
            <w:tcW w:w="1484" w:type="dxa"/>
            <w:vAlign w:val="center"/>
          </w:tcPr>
          <w:p>
            <w:pPr>
              <w:jc w:val="left"/>
              <w:rPr>
                <w:rFonts w:hint="eastAsia" w:ascii="仿宋_GB2312" w:hAnsi="仿宋_GB2312" w:eastAsia="仿宋_GB2312" w:cs="仿宋_GB2312"/>
                <w:b w:val="0"/>
                <w:bCs w:val="0"/>
                <w:i w:val="0"/>
                <w:color w:val="000000"/>
                <w:kern w:val="2"/>
                <w:sz w:val="18"/>
                <w:szCs w:val="18"/>
                <w:u w:val="none"/>
                <w:lang w:val="en-US" w:eastAsia="zh-CN" w:bidi="ar-SA"/>
              </w:rPr>
            </w:pPr>
            <w:r>
              <w:rPr>
                <w:rFonts w:hint="eastAsia" w:ascii="仿宋_GB2312" w:hAnsi="仿宋_GB2312" w:eastAsia="仿宋_GB2312" w:cs="仿宋_GB2312"/>
                <w:b w:val="0"/>
                <w:bCs w:val="0"/>
                <w:i w:val="0"/>
                <w:color w:val="000000"/>
                <w:sz w:val="18"/>
                <w:szCs w:val="18"/>
                <w:u w:val="none"/>
                <w:lang w:val="en-US" w:eastAsia="zh-CN"/>
              </w:rPr>
              <w:t>其他行政权力</w:t>
            </w:r>
          </w:p>
        </w:tc>
        <w:tc>
          <w:tcPr>
            <w:tcW w:w="1824"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取消，纳入“多证合一”改革，在企业登记注册环节一并办理，由市场监管部门及时将备案信息推送至住房城乡建设部门</w:t>
            </w:r>
          </w:p>
          <w:p>
            <w:pPr>
              <w:jc w:val="left"/>
              <w:rPr>
                <w:rFonts w:hint="eastAsia" w:ascii="仿宋_GB2312" w:hAnsi="仿宋_GB2312"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8</w:t>
            </w:r>
          </w:p>
        </w:tc>
        <w:tc>
          <w:tcPr>
            <w:tcW w:w="1239"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城市地下交通干线及其他地下工程兼顾人民防空需要审查</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1500"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人防部门（省、州、县）</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2617"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《中华人民共和国人民防空法》</w:t>
            </w:r>
          </w:p>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《中共中央 国务院 中央军委关于加强人民防空工作的决定》（中发〔2001〕9 号）</w:t>
            </w:r>
          </w:p>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《国务院 中央军委关于进一步推进人民防空事业发展的若干意见》（国发〔2008〕4 号）</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1484" w:type="dxa"/>
            <w:vAlign w:val="center"/>
          </w:tcPr>
          <w:p>
            <w:pPr>
              <w:keepNext w:val="0"/>
              <w:keepLines w:val="0"/>
              <w:widowControl/>
              <w:suppressLineNumbers w:val="0"/>
              <w:jc w:val="left"/>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color w:val="000000"/>
                <w:kern w:val="0"/>
                <w:sz w:val="18"/>
                <w:szCs w:val="18"/>
                <w:lang w:val="en-US" w:eastAsia="zh-CN" w:bidi="ar"/>
              </w:rPr>
              <w:t>行政许可</w:t>
            </w:r>
          </w:p>
          <w:p>
            <w:pPr>
              <w:jc w:val="left"/>
              <w:rPr>
                <w:rFonts w:hint="eastAsia" w:ascii="仿宋_GB2312" w:hAnsi="仿宋_GB2312" w:eastAsia="仿宋_GB2312" w:cs="仿宋_GB2312"/>
                <w:b w:val="0"/>
                <w:bCs w:val="0"/>
                <w:i w:val="0"/>
                <w:color w:val="000000"/>
                <w:kern w:val="2"/>
                <w:sz w:val="18"/>
                <w:szCs w:val="18"/>
                <w:u w:val="none"/>
                <w:lang w:val="en-US" w:eastAsia="zh-CN" w:bidi="ar-SA"/>
              </w:rPr>
            </w:pPr>
          </w:p>
        </w:tc>
        <w:tc>
          <w:tcPr>
            <w:tcW w:w="1824"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取消，改为部门间征求意见（发展改革部门向人防部门征求意见）</w:t>
            </w:r>
          </w:p>
          <w:p>
            <w:pPr>
              <w:jc w:val="left"/>
              <w:rPr>
                <w:rFonts w:hint="eastAsia" w:ascii="仿宋_GB2312" w:hAnsi="仿宋_GB2312"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pPr>
              <w:jc w:val="center"/>
              <w:rPr>
                <w:rFonts w:hint="eastAsia" w:ascii="仿宋_GB2312" w:hAnsi="仿宋_GB2312" w:eastAsia="仿宋_GB2312" w:cs="仿宋_GB2312"/>
                <w:kern w:val="2"/>
                <w:sz w:val="21"/>
                <w:szCs w:val="21"/>
                <w:vertAlign w:val="baseline"/>
                <w:lang w:val="en-US" w:eastAsia="zh-CN" w:bidi="ar-SA"/>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9</w:t>
            </w:r>
          </w:p>
        </w:tc>
        <w:tc>
          <w:tcPr>
            <w:tcW w:w="1239"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计划生育技术服务机构执业许可</w:t>
            </w:r>
          </w:p>
        </w:tc>
        <w:tc>
          <w:tcPr>
            <w:tcW w:w="1500"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kern w:val="2"/>
                <w:sz w:val="18"/>
                <w:szCs w:val="18"/>
                <w:vertAlign w:val="baseline"/>
                <w:lang w:val="en-US" w:eastAsia="zh-CN" w:bidi="ar-SA"/>
              </w:rPr>
              <w:t>县卫生健康部门（省、州、县）</w:t>
            </w:r>
          </w:p>
        </w:tc>
        <w:tc>
          <w:tcPr>
            <w:tcW w:w="2617"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《计划生育技术服务管理条例》</w:t>
            </w:r>
            <w:r>
              <w:rPr>
                <w:rFonts w:hint="eastAsia" w:ascii="仿宋_GB2312" w:hAnsi="仿宋_GB2312" w:eastAsia="仿宋_GB2312" w:cs="仿宋_GB2312"/>
                <w:sz w:val="18"/>
                <w:szCs w:val="18"/>
                <w:lang w:val="en-US" w:eastAsia="zh-CN"/>
              </w:rPr>
              <w:t>《国务院关于第六批取消和调整行政审批项目的决定》（国发{2012}52号）</w:t>
            </w:r>
          </w:p>
        </w:tc>
        <w:tc>
          <w:tcPr>
            <w:tcW w:w="1484"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行政许可</w:t>
            </w:r>
          </w:p>
        </w:tc>
        <w:tc>
          <w:tcPr>
            <w:tcW w:w="1824"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69" w:type="dxa"/>
            <w:vAlign w:val="top"/>
          </w:tcPr>
          <w:p>
            <w:pPr>
              <w:jc w:val="center"/>
              <w:rPr>
                <w:rFonts w:hint="eastAsia" w:ascii="仿宋_GB2312" w:hAnsi="仿宋_GB2312" w:eastAsia="仿宋_GB2312" w:cs="仿宋_GB2312"/>
                <w:kern w:val="2"/>
                <w:sz w:val="21"/>
                <w:szCs w:val="21"/>
                <w:vertAlign w:val="baseline"/>
                <w:lang w:val="en-US" w:eastAsia="zh-CN" w:bidi="ar-SA"/>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10</w:t>
            </w:r>
          </w:p>
        </w:tc>
        <w:tc>
          <w:tcPr>
            <w:tcW w:w="1239"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计划生育技术服务人员合格证</w:t>
            </w:r>
          </w:p>
        </w:tc>
        <w:tc>
          <w:tcPr>
            <w:tcW w:w="1500"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kern w:val="2"/>
                <w:sz w:val="18"/>
                <w:szCs w:val="18"/>
                <w:vertAlign w:val="baseline"/>
                <w:lang w:val="en-US" w:eastAsia="zh-CN" w:bidi="ar-SA"/>
              </w:rPr>
              <w:t>县卫生健康部门（省、州、县）</w:t>
            </w:r>
          </w:p>
        </w:tc>
        <w:tc>
          <w:tcPr>
            <w:tcW w:w="2617" w:type="dxa"/>
            <w:vAlign w:val="top"/>
          </w:tcPr>
          <w:p>
            <w:pPr>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《计划生育技术服务管理条例》《国务院确需保留的行政项目设定行政许可的决定》</w:t>
            </w:r>
          </w:p>
        </w:tc>
        <w:tc>
          <w:tcPr>
            <w:tcW w:w="1484"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行政许可</w:t>
            </w:r>
          </w:p>
        </w:tc>
        <w:tc>
          <w:tcPr>
            <w:tcW w:w="1824" w:type="dxa"/>
            <w:vAlign w:val="top"/>
          </w:tcPr>
          <w:p>
            <w:pPr>
              <w:jc w:val="left"/>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18"/>
                <w:szCs w:val="18"/>
                <w:u w:val="none"/>
                <w:lang w:val="en-US" w:eastAsia="zh-CN" w:bidi="ar"/>
              </w:rPr>
            </w:pPr>
            <w:r>
              <w:rPr>
                <w:rFonts w:hint="eastAsia" w:ascii="仿宋_GB2312" w:hAnsi="仿宋_GB2312" w:eastAsia="仿宋_GB2312" w:cs="仿宋_GB2312"/>
                <w:b w:val="0"/>
                <w:bCs/>
                <w:i w:val="0"/>
                <w:color w:val="000000"/>
                <w:kern w:val="0"/>
                <w:sz w:val="18"/>
                <w:szCs w:val="18"/>
                <w:u w:val="none"/>
                <w:lang w:val="en-US" w:eastAsia="zh-CN" w:bidi="ar"/>
              </w:rPr>
              <w:t>政府扶持的电子政务项目审批</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18"/>
                <w:szCs w:val="18"/>
                <w:u w:val="none"/>
                <w:lang w:val="en-US" w:eastAsia="zh-CN" w:bidi="ar"/>
              </w:rPr>
            </w:pPr>
            <w:r>
              <w:rPr>
                <w:rFonts w:hint="eastAsia" w:ascii="仿宋_GB2312" w:hAnsi="仿宋_GB2312" w:eastAsia="仿宋_GB2312" w:cs="仿宋_GB2312"/>
                <w:b w:val="0"/>
                <w:bCs/>
                <w:i w:val="0"/>
                <w:color w:val="000000"/>
                <w:kern w:val="0"/>
                <w:sz w:val="18"/>
                <w:szCs w:val="18"/>
                <w:u w:val="none"/>
                <w:lang w:val="en-US" w:eastAsia="zh-CN" w:bidi="ar"/>
              </w:rPr>
              <w:t>发展改革部门(省、 州、县)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18"/>
                <w:szCs w:val="18"/>
                <w:u w:val="none"/>
                <w:lang w:val="en-US" w:eastAsia="zh-CN" w:bidi="ar"/>
              </w:rPr>
            </w:pPr>
            <w:r>
              <w:rPr>
                <w:rFonts w:hint="eastAsia" w:ascii="仿宋_GB2312" w:hAnsi="仿宋_GB2312" w:eastAsia="仿宋_GB2312" w:cs="仿宋_GB2312"/>
                <w:b w:val="0"/>
                <w:bCs/>
                <w:i w:val="0"/>
                <w:color w:val="000000"/>
                <w:kern w:val="0"/>
                <w:sz w:val="18"/>
                <w:szCs w:val="18"/>
                <w:u w:val="none"/>
                <w:lang w:val="en-US" w:eastAsia="zh-CN" w:bidi="ar"/>
              </w:rPr>
              <w:t>《云南省电子政务管理办法》(云南省人民政府令第 137 号)</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18"/>
                <w:szCs w:val="18"/>
                <w:u w:val="none"/>
                <w:lang w:val="en-US" w:eastAsia="zh-CN" w:bidi="ar"/>
              </w:rPr>
            </w:pPr>
            <w:r>
              <w:rPr>
                <w:rFonts w:hint="eastAsia" w:ascii="仿宋_GB2312" w:hAnsi="仿宋_GB2312" w:eastAsia="仿宋_GB2312" w:cs="仿宋_GB2312"/>
                <w:b w:val="0"/>
                <w:bCs/>
                <w:i w:val="0"/>
                <w:color w:val="000000"/>
                <w:kern w:val="0"/>
                <w:sz w:val="18"/>
                <w:szCs w:val="18"/>
                <w:u w:val="none"/>
                <w:lang w:val="en-US" w:eastAsia="zh-CN" w:bidi="ar"/>
              </w:rPr>
              <w:t>行政许可</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kern w:val="0"/>
                <w:sz w:val="18"/>
                <w:szCs w:val="18"/>
                <w:u w:val="none"/>
                <w:lang w:val="en-US" w:eastAsia="zh-CN" w:bidi="ar"/>
              </w:rPr>
            </w:pPr>
            <w:r>
              <w:rPr>
                <w:rFonts w:hint="eastAsia" w:ascii="仿宋_GB2312" w:hAnsi="仿宋_GB2312" w:eastAsia="仿宋_GB2312" w:cs="仿宋_GB2312"/>
                <w:b w:val="0"/>
                <w:bCs/>
                <w:i w:val="0"/>
                <w:color w:val="000000"/>
                <w:kern w:val="0"/>
                <w:sz w:val="18"/>
                <w:szCs w:val="18"/>
                <w:u w:val="none"/>
                <w:lang w:val="en-US" w:eastAsia="zh-CN" w:bidi="ar"/>
              </w:rPr>
              <w:t>取消,调整为内部审批事项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12</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小企业创业示范基地认定</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工 业 和 信 息 化 部 门 (省、州、县)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《工业和信息化部关于印发〈国家中小企业公共服务示范平台认定管理办法〉的通知》(工信部企业〔2016〕194 号)、《中共云南省委 云南省人民政府关于加快民营经济发展的决定》(云发〔2012〕12 号)</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val="en-US" w:eastAsia="zh-CN"/>
              </w:rPr>
              <w:t>其他行政权力</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取消,调整为公共服务事项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69" w:type="dxa"/>
            <w:vAlign w:val="center"/>
          </w:tcPr>
          <w:p>
            <w:pPr>
              <w:jc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13</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清洁生产审核评估</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工 业 和 信 息 化 部 门 (州、县)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《中华人民共和国清洁生产促进法》《云南省清洁生产促进条例》</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其他行政权力</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取消,调整为公共服务事项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14</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广播电台、电视台设立、终止审批</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广电部门（省、州、市）</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《广播电视管理条例》</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行政许可</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取消，调整为内部审批事项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15</w:t>
            </w:r>
          </w:p>
        </w:tc>
        <w:tc>
          <w:tcPr>
            <w:tcW w:w="1239" w:type="dxa"/>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内河交通事故责任认定</w:t>
            </w:r>
          </w:p>
          <w:p>
            <w:pPr>
              <w:jc w:val="left"/>
              <w:rPr>
                <w:rFonts w:hint="eastAsia" w:ascii="仿宋_GB2312" w:hAnsi="仿宋_GB2312" w:eastAsia="仿宋_GB2312" w:cs="仿宋_GB2312"/>
                <w:color w:val="000000"/>
                <w:kern w:val="2"/>
                <w:sz w:val="18"/>
                <w:szCs w:val="18"/>
                <w:lang w:val="en-US" w:eastAsia="zh-CN" w:bidi="ar-SA"/>
              </w:rPr>
            </w:pPr>
          </w:p>
        </w:tc>
        <w:tc>
          <w:tcPr>
            <w:tcW w:w="1500" w:type="dxa"/>
            <w:vAlign w:val="center"/>
          </w:tcPr>
          <w:p>
            <w:pPr>
              <w:widowControl/>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交通运输部门（省、 州、县）</w:t>
            </w:r>
          </w:p>
        </w:tc>
        <w:tc>
          <w:tcPr>
            <w:tcW w:w="2617" w:type="dxa"/>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《中华人民共和国内河交通安全管理条例》</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《中华人民共和国内河交通事故调查处理规定》</w:t>
            </w:r>
          </w:p>
          <w:p>
            <w:pPr>
              <w:widowControl/>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（交通部令 2006 年第 12 号）</w:t>
            </w:r>
          </w:p>
        </w:tc>
        <w:tc>
          <w:tcPr>
            <w:tcW w:w="1484" w:type="dxa"/>
            <w:vAlign w:val="center"/>
          </w:tcPr>
          <w:p>
            <w:pPr>
              <w:widowControl/>
              <w:jc w:val="left"/>
              <w:rPr>
                <w:rFonts w:hint="eastAsia" w:ascii="仿宋_GB2312" w:hAnsi="仿宋_GB2312" w:eastAsia="仿宋_GB2312" w:cs="仿宋_GB2312"/>
                <w:color w:val="000000"/>
                <w:kern w:val="0"/>
                <w:sz w:val="18"/>
                <w:szCs w:val="18"/>
              </w:rPr>
            </w:pP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行政确认</w:t>
            </w:r>
          </w:p>
          <w:p>
            <w:pPr>
              <w:jc w:val="left"/>
              <w:rPr>
                <w:rFonts w:hint="eastAsia" w:ascii="仿宋_GB2312" w:hAnsi="仿宋_GB2312" w:eastAsia="仿宋_GB2312" w:cs="仿宋_GB2312"/>
                <w:color w:val="000000"/>
                <w:kern w:val="2"/>
                <w:sz w:val="18"/>
                <w:szCs w:val="18"/>
                <w:lang w:val="en-US" w:eastAsia="zh-CN" w:bidi="ar-SA"/>
              </w:rPr>
            </w:pPr>
          </w:p>
        </w:tc>
        <w:tc>
          <w:tcPr>
            <w:tcW w:w="182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16</w:t>
            </w:r>
          </w:p>
        </w:tc>
        <w:tc>
          <w:tcPr>
            <w:tcW w:w="1239" w:type="dxa"/>
            <w:vAlign w:val="center"/>
          </w:tcPr>
          <w:p>
            <w:pPr>
              <w:widowControl/>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在公路桥梁跨越的河道上 下游 500 米范围内进行疏浚作业安全确认</w:t>
            </w:r>
          </w:p>
        </w:tc>
        <w:tc>
          <w:tcPr>
            <w:tcW w:w="1500" w:type="dxa"/>
            <w:vAlign w:val="center"/>
          </w:tcPr>
          <w:p>
            <w:pPr>
              <w:widowControl/>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交通运输部门（省、 州、县）</w:t>
            </w:r>
          </w:p>
        </w:tc>
        <w:tc>
          <w:tcPr>
            <w:tcW w:w="2617" w:type="dxa"/>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《公路安全保护条例》</w:t>
            </w:r>
          </w:p>
          <w:p>
            <w:pPr>
              <w:jc w:val="left"/>
              <w:rPr>
                <w:rFonts w:hint="eastAsia" w:ascii="仿宋_GB2312" w:hAnsi="仿宋_GB2312" w:eastAsia="仿宋_GB2312" w:cs="仿宋_GB2312"/>
                <w:color w:val="000000"/>
                <w:kern w:val="2"/>
                <w:sz w:val="18"/>
                <w:szCs w:val="18"/>
                <w:lang w:val="en-US" w:eastAsia="zh-CN" w:bidi="ar-SA"/>
              </w:rPr>
            </w:pPr>
          </w:p>
        </w:tc>
        <w:tc>
          <w:tcPr>
            <w:tcW w:w="1484" w:type="dxa"/>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行政确认</w:t>
            </w:r>
          </w:p>
          <w:p>
            <w:pPr>
              <w:jc w:val="left"/>
              <w:rPr>
                <w:rFonts w:hint="eastAsia" w:ascii="仿宋_GB2312" w:hAnsi="仿宋_GB2312" w:eastAsia="仿宋_GB2312" w:cs="仿宋_GB2312"/>
                <w:color w:val="000000"/>
                <w:kern w:val="2"/>
                <w:sz w:val="18"/>
                <w:szCs w:val="18"/>
                <w:lang w:val="en-US" w:eastAsia="zh-CN" w:bidi="ar-SA"/>
              </w:rPr>
            </w:pPr>
          </w:p>
        </w:tc>
        <w:tc>
          <w:tcPr>
            <w:tcW w:w="1824" w:type="dxa"/>
            <w:vAlign w:val="center"/>
          </w:tcPr>
          <w:p>
            <w:pPr>
              <w:widowControl/>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取消，改为部门间征求意见（水利部门向交通运输部门征求意见）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17</w:t>
            </w:r>
          </w:p>
        </w:tc>
        <w:tc>
          <w:tcPr>
            <w:tcW w:w="1239"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从事交通建设的从业单位进行信用评价</w:t>
            </w:r>
          </w:p>
        </w:tc>
        <w:tc>
          <w:tcPr>
            <w:tcW w:w="1500"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交通运输部门（省、 州、县）</w:t>
            </w:r>
          </w:p>
        </w:tc>
        <w:tc>
          <w:tcPr>
            <w:tcW w:w="2617"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《公路建设市场管理办法》（交通部令2004</w:t>
            </w:r>
            <w:r>
              <w:rPr>
                <w:rFonts w:hint="eastAsia" w:ascii="仿宋_GB2312" w:hAnsi="仿宋_GB2312" w:eastAsia="仿宋_GB2312" w:cs="仿宋_GB2312"/>
                <w:color w:val="000000"/>
                <w:sz w:val="18"/>
                <w:szCs w:val="18"/>
                <w:lang w:val="en-US" w:eastAsia="zh-CN"/>
              </w:rPr>
              <w:t>NI年14</w:t>
            </w:r>
            <w:r>
              <w:rPr>
                <w:rFonts w:hint="eastAsia" w:ascii="仿宋_GB2312" w:hAnsi="仿宋_GB2312" w:eastAsia="仿宋_GB2312" w:cs="仿宋_GB2312"/>
                <w:color w:val="000000"/>
                <w:sz w:val="18"/>
                <w:szCs w:val="18"/>
              </w:rPr>
              <w:t>号发布，交通运输部令2011年第11号第一次修正，交通运输部令2015年第11号第二次修正）</w:t>
            </w:r>
          </w:p>
        </w:tc>
        <w:tc>
          <w:tcPr>
            <w:tcW w:w="148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其他行政权力</w:t>
            </w:r>
          </w:p>
        </w:tc>
        <w:tc>
          <w:tcPr>
            <w:tcW w:w="1824"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18</w:t>
            </w:r>
          </w:p>
        </w:tc>
        <w:tc>
          <w:tcPr>
            <w:tcW w:w="1239"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车辆技术等级评定核准</w:t>
            </w:r>
          </w:p>
        </w:tc>
        <w:tc>
          <w:tcPr>
            <w:tcW w:w="1500" w:type="dxa"/>
            <w:vAlign w:val="center"/>
          </w:tcPr>
          <w:p>
            <w:pPr>
              <w:widowControl/>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交通运输部门（ 州、县）</w:t>
            </w:r>
          </w:p>
        </w:tc>
        <w:tc>
          <w:tcPr>
            <w:tcW w:w="2617" w:type="dxa"/>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《道路运输车辆技术管理规定》（交通运输部令2016年第1号发布，交通运输部令2019年第19号修正）</w:t>
            </w:r>
          </w:p>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《云南省道路运输条例》</w:t>
            </w:r>
          </w:p>
        </w:tc>
        <w:tc>
          <w:tcPr>
            <w:tcW w:w="148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行政确认</w:t>
            </w:r>
          </w:p>
        </w:tc>
        <w:tc>
          <w:tcPr>
            <w:tcW w:w="1824"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取消，调整为中介服务事项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69" w:type="dxa"/>
            <w:vAlign w:val="center"/>
          </w:tcPr>
          <w:p>
            <w:pPr>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19</w:t>
            </w:r>
          </w:p>
        </w:tc>
        <w:tc>
          <w:tcPr>
            <w:tcW w:w="1239" w:type="dxa"/>
            <w:vAlign w:val="center"/>
          </w:tcPr>
          <w:p>
            <w:pPr>
              <w:widowControl/>
              <w:jc w:val="left"/>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营运客车类型等级评定</w:t>
            </w:r>
          </w:p>
        </w:tc>
        <w:tc>
          <w:tcPr>
            <w:tcW w:w="1500" w:type="dxa"/>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交通运输部门（ 州、县</w:t>
            </w:r>
          </w:p>
        </w:tc>
        <w:tc>
          <w:tcPr>
            <w:tcW w:w="2617" w:type="dxa"/>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《道路运输车辆技术管理规定》(交通运输部令2016年第1号发布，交通运输部令2019年第19号修正)</w:t>
            </w:r>
          </w:p>
        </w:tc>
        <w:tc>
          <w:tcPr>
            <w:tcW w:w="1484" w:type="dxa"/>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rPr>
              <w:t>行政确认</w:t>
            </w:r>
          </w:p>
        </w:tc>
        <w:tc>
          <w:tcPr>
            <w:tcW w:w="1824" w:type="dxa"/>
            <w:vAlign w:val="center"/>
          </w:tcPr>
          <w:p>
            <w:pPr>
              <w:jc w:val="lef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取消，调整为中介服务事</w:t>
            </w:r>
            <w:r>
              <w:rPr>
                <w:rFonts w:hint="eastAsia" w:ascii="仿宋_GB2312" w:hAnsi="仿宋_GB2312" w:eastAsia="仿宋_GB2312" w:cs="仿宋_GB2312"/>
                <w:color w:val="auto"/>
                <w:sz w:val="18"/>
                <w:szCs w:val="18"/>
                <w:highlight w:val="none"/>
                <w:lang w:eastAsia="zh-CN"/>
              </w:rPr>
              <w:t>项</w:t>
            </w:r>
          </w:p>
          <w:p>
            <w:pPr>
              <w:widowControl/>
              <w:jc w:val="left"/>
              <w:rPr>
                <w:rFonts w:hint="eastAsia" w:ascii="仿宋_GB2312" w:hAnsi="仿宋_GB2312" w:eastAsia="仿宋_GB2312" w:cs="仿宋_GB2312"/>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trPr>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20</w:t>
            </w:r>
          </w:p>
        </w:tc>
        <w:tc>
          <w:tcPr>
            <w:tcW w:w="1239"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道路运输车辆燃料消耗量检测认定</w:t>
            </w:r>
          </w:p>
        </w:tc>
        <w:tc>
          <w:tcPr>
            <w:tcW w:w="1500" w:type="dxa"/>
            <w:vAlign w:val="center"/>
          </w:tcPr>
          <w:p>
            <w:pPr>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交通运输部门（县）</w:t>
            </w:r>
          </w:p>
        </w:tc>
        <w:tc>
          <w:tcPr>
            <w:tcW w:w="2617" w:type="dxa"/>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《道路运输车辆燃料消耗量检测和监督管理办法》（交通运输部令2009年第11号）</w:t>
            </w:r>
          </w:p>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《交通运输部办公厅关于印发道路运输车辆燃料消耗量达标车型车辆参数及配置核查工作规范的通知》(厅运字[2010] 33号)</w:t>
            </w:r>
          </w:p>
        </w:tc>
        <w:tc>
          <w:tcPr>
            <w:tcW w:w="148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行政确认</w:t>
            </w:r>
          </w:p>
        </w:tc>
        <w:tc>
          <w:tcPr>
            <w:tcW w:w="1824"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取消，调整为中介服务事项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trPr>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21</w:t>
            </w:r>
          </w:p>
        </w:tc>
        <w:tc>
          <w:tcPr>
            <w:tcW w:w="1239"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裁决客运经营者发车时间安排纠纷</w:t>
            </w:r>
          </w:p>
        </w:tc>
        <w:tc>
          <w:tcPr>
            <w:tcW w:w="1500" w:type="dxa"/>
            <w:vAlign w:val="center"/>
          </w:tcPr>
          <w:p>
            <w:pPr>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交通运输部门（ 州、县）</w:t>
            </w:r>
          </w:p>
        </w:tc>
        <w:tc>
          <w:tcPr>
            <w:tcW w:w="2617"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道路旅客运输及客运站管理规定》(交通部令2005年第10号发布，交通运输部令2008年第10号第一次修正，交通运输部令2009年第4号第二次修正，交通运输部令2012年第2号第三次修正，交通运输部令2012年第8号第四次修正，交通运输部令2016年第34号第五次修正，交通运输部令2016年第82号第六次修正)</w:t>
            </w:r>
          </w:p>
        </w:tc>
        <w:tc>
          <w:tcPr>
            <w:tcW w:w="148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行政裁决</w:t>
            </w:r>
          </w:p>
        </w:tc>
        <w:tc>
          <w:tcPr>
            <w:tcW w:w="1824"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22</w:t>
            </w:r>
          </w:p>
        </w:tc>
        <w:tc>
          <w:tcPr>
            <w:tcW w:w="1239"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机动车维修经营备案</w:t>
            </w:r>
          </w:p>
        </w:tc>
        <w:tc>
          <w:tcPr>
            <w:tcW w:w="1500" w:type="dxa"/>
            <w:vAlign w:val="center"/>
          </w:tcPr>
          <w:p>
            <w:pPr>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交通运输部门（县）</w:t>
            </w:r>
          </w:p>
        </w:tc>
        <w:tc>
          <w:tcPr>
            <w:tcW w:w="2617"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《中华人民共和国道路运输条例》</w:t>
            </w:r>
          </w:p>
        </w:tc>
        <w:tc>
          <w:tcPr>
            <w:tcW w:w="148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其他行政权力</w:t>
            </w:r>
          </w:p>
        </w:tc>
        <w:tc>
          <w:tcPr>
            <w:tcW w:w="1824" w:type="dxa"/>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sz w:val="18"/>
                <w:szCs w:val="18"/>
              </w:rPr>
              <w:t>取消,纳入“多证合一”改革,在企业登记注册环节一并办理,由市场监管部门及时将备案信息推送至交通运输部门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23</w:t>
            </w:r>
          </w:p>
        </w:tc>
        <w:tc>
          <w:tcPr>
            <w:tcW w:w="1239" w:type="dxa"/>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体育类民办非企业单位申请登记审查</w:t>
            </w:r>
          </w:p>
          <w:p>
            <w:pPr>
              <w:widowControl/>
              <w:jc w:val="left"/>
              <w:textAlignment w:val="center"/>
              <w:rPr>
                <w:rFonts w:hint="eastAsia" w:ascii="仿宋_GB2312" w:hAnsi="仿宋_GB2312" w:eastAsia="仿宋_GB2312" w:cs="仿宋_GB2312"/>
                <w:color w:val="FF0000"/>
                <w:kern w:val="2"/>
                <w:sz w:val="18"/>
                <w:szCs w:val="18"/>
                <w:lang w:val="en-US" w:eastAsia="zh-CN" w:bidi="ar-SA"/>
              </w:rPr>
            </w:pPr>
          </w:p>
        </w:tc>
        <w:tc>
          <w:tcPr>
            <w:tcW w:w="1500" w:type="dxa"/>
            <w:vAlign w:val="center"/>
          </w:tcPr>
          <w:p>
            <w:pPr>
              <w:widowControl/>
              <w:jc w:val="left"/>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体育部门(省、州、 县)</w:t>
            </w:r>
          </w:p>
        </w:tc>
        <w:tc>
          <w:tcPr>
            <w:tcW w:w="2617" w:type="dxa"/>
            <w:vAlign w:val="center"/>
          </w:tcPr>
          <w:p>
            <w:pPr>
              <w:widowControl/>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《民办非企业单位登记管理暂行条例》</w:t>
            </w:r>
          </w:p>
          <w:p>
            <w:pPr>
              <w:widowControl/>
              <w:jc w:val="left"/>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《体育类民办非企业单位登记审查与管理暂行办法》(国家体育总局 民政部令第 5 号)</w:t>
            </w:r>
          </w:p>
        </w:tc>
        <w:tc>
          <w:tcPr>
            <w:tcW w:w="1484" w:type="dxa"/>
            <w:vAlign w:val="center"/>
          </w:tcPr>
          <w:p>
            <w:pPr>
              <w:widowControl/>
              <w:jc w:val="left"/>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其他行政权力</w:t>
            </w:r>
          </w:p>
        </w:tc>
        <w:tc>
          <w:tcPr>
            <w:tcW w:w="182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取消,改为部门间征求意见 (民政部门向体育部门征求意见)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24</w:t>
            </w:r>
          </w:p>
        </w:tc>
        <w:tc>
          <w:tcPr>
            <w:tcW w:w="1239" w:type="dxa"/>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全民健身设施拆迁或者改变用途批准</w:t>
            </w:r>
          </w:p>
          <w:p>
            <w:pPr>
              <w:jc w:val="left"/>
              <w:rPr>
                <w:rFonts w:hint="eastAsia" w:ascii="仿宋_GB2312" w:hAnsi="仿宋_GB2312" w:eastAsia="仿宋_GB2312" w:cs="仿宋_GB2312"/>
                <w:color w:val="FF0000"/>
                <w:kern w:val="2"/>
                <w:sz w:val="18"/>
                <w:szCs w:val="18"/>
                <w:lang w:val="en-US" w:eastAsia="zh-CN" w:bidi="ar-SA"/>
              </w:rPr>
            </w:pPr>
          </w:p>
        </w:tc>
        <w:tc>
          <w:tcPr>
            <w:tcW w:w="1500"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体育部门(州、 县)</w:t>
            </w:r>
          </w:p>
        </w:tc>
        <w:tc>
          <w:tcPr>
            <w:tcW w:w="2617"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《公共文化体育设施条例》</w:t>
            </w:r>
          </w:p>
        </w:tc>
        <w:tc>
          <w:tcPr>
            <w:tcW w:w="1484" w:type="dxa"/>
            <w:vAlign w:val="center"/>
          </w:tcPr>
          <w:p>
            <w:pPr>
              <w:widowControl/>
              <w:jc w:val="left"/>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rPr>
              <w:t>其他行政权力</w:t>
            </w:r>
          </w:p>
        </w:tc>
        <w:tc>
          <w:tcPr>
            <w:tcW w:w="182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取消，调整为内部审批事项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25</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木材运输证核发</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林草部门（省、州、县）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《中华人民共和国森林法》</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行政许可</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themeColor="text1"/>
                <w:sz w:val="18"/>
                <w:szCs w:val="18"/>
                <w:u w:val="none"/>
                <w:lang w:eastAsia="zh-CN"/>
                <w14:textFill>
                  <w14:solidFill>
                    <w14:schemeClr w14:val="tx1"/>
                  </w14:solidFill>
                </w14:textFill>
              </w:rPr>
              <w:t>取消、转为日常管理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26</w:t>
            </w:r>
          </w:p>
        </w:tc>
        <w:tc>
          <w:tcPr>
            <w:tcW w:w="1239"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对国有林木采伐作业出具采伐作业质量验收证明</w:t>
            </w:r>
          </w:p>
          <w:p>
            <w:pPr>
              <w:keepNext w:val="0"/>
              <w:keepLines w:val="0"/>
              <w:widowControl/>
              <w:suppressLineNumbers w:val="0"/>
              <w:jc w:val="left"/>
              <w:rPr>
                <w:rFonts w:hint="eastAsia" w:ascii="仿宋_GB2312" w:hAnsi="仿宋_GB2312" w:eastAsia="仿宋_GB2312" w:cs="仿宋_GB2312"/>
                <w:sz w:val="18"/>
                <w:szCs w:val="18"/>
              </w:rPr>
            </w:pP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1500"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林草部门（省、州、县）</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2617" w:type="dxa"/>
            <w:vAlign w:val="center"/>
          </w:tcPr>
          <w:p>
            <w:pPr>
              <w:keepNext w:val="0"/>
              <w:keepLines w:val="0"/>
              <w:widowControl/>
              <w:suppressLineNumbers w:val="0"/>
              <w:jc w:val="left"/>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《森林采伐更新管理办法》</w:t>
            </w:r>
          </w:p>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《云南省森林条例》</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1484"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行政确认</w:t>
            </w:r>
          </w:p>
          <w:p>
            <w:pPr>
              <w:jc w:val="left"/>
              <w:rPr>
                <w:rFonts w:hint="eastAsia" w:ascii="仿宋_GB2312" w:hAnsi="仿宋_GB2312" w:eastAsia="仿宋_GB2312" w:cs="仿宋_GB2312"/>
                <w:i w:val="0"/>
                <w:color w:val="000000"/>
                <w:kern w:val="2"/>
                <w:sz w:val="18"/>
                <w:szCs w:val="18"/>
                <w:u w:val="none"/>
                <w:lang w:val="en-US" w:eastAsia="zh-CN" w:bidi="ar-SA"/>
              </w:rPr>
            </w:pPr>
          </w:p>
        </w:tc>
        <w:tc>
          <w:tcPr>
            <w:tcW w:w="1824" w:type="dxa"/>
            <w:vAlign w:val="center"/>
          </w:tcPr>
          <w:p>
            <w:pPr>
              <w:keepNext w:val="0"/>
              <w:keepLines w:val="0"/>
              <w:widowControl/>
              <w:suppressLineNumbers w:val="0"/>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bidi="ar"/>
              </w:rPr>
              <w:t>取消</w:t>
            </w:r>
          </w:p>
          <w:p>
            <w:pPr>
              <w:jc w:val="left"/>
              <w:rPr>
                <w:rFonts w:hint="eastAsia" w:ascii="仿宋_GB2312" w:hAnsi="仿宋_GB2312"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27</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rPr>
              <w:t>社会组织等级评估</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rPr>
              <w:t>民政部门(省、州、县)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rPr>
              <w:t xml:space="preserve">《社会组织评估管理办法》(民政部令第 </w:t>
            </w:r>
            <w:r>
              <w:rPr>
                <w:rStyle w:val="8"/>
                <w:rFonts w:hint="eastAsia" w:ascii="仿宋_GB2312" w:hAnsi="仿宋_GB2312" w:eastAsia="仿宋_GB2312" w:cs="仿宋_GB2312"/>
                <w:sz w:val="18"/>
                <w:szCs w:val="18"/>
                <w:u w:val="none"/>
                <w:lang w:val="en-US" w:eastAsia="zh-CN"/>
              </w:rPr>
              <w:t>39号）</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rPr>
              <w:t>行政确认</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28</w:t>
            </w:r>
          </w:p>
        </w:tc>
        <w:tc>
          <w:tcPr>
            <w:tcW w:w="1239" w:type="dxa"/>
            <w:vAlign w:val="center"/>
          </w:tcPr>
          <w:p>
            <w:pPr>
              <w:tabs>
                <w:tab w:val="left" w:pos="619"/>
              </w:tabs>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民族成份变更</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民族宗教部门（州、县）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《中国公民民族成份登记管理办法》（国家民族事务委员会</w:t>
            </w:r>
            <w:r>
              <w:rPr>
                <w:rFonts w:hint="eastAsia" w:ascii="仿宋_GB2312" w:hAnsi="仿宋_GB2312" w:eastAsia="仿宋_GB2312" w:cs="仿宋_GB2312"/>
                <w:i w:val="0"/>
                <w:color w:val="000000"/>
                <w:sz w:val="18"/>
                <w:szCs w:val="18"/>
                <w:u w:val="none"/>
                <w:lang w:val="en-US" w:eastAsia="zh-CN"/>
              </w:rPr>
              <w:t xml:space="preserve">  公安部令第2号</w:t>
            </w:r>
            <w:r>
              <w:rPr>
                <w:rFonts w:hint="eastAsia" w:ascii="仿宋_GB2312" w:hAnsi="仿宋_GB2312" w:eastAsia="仿宋_GB2312" w:cs="仿宋_GB2312"/>
                <w:i w:val="0"/>
                <w:color w:val="000000"/>
                <w:sz w:val="18"/>
                <w:szCs w:val="18"/>
                <w:u w:val="none"/>
                <w:lang w:eastAsia="zh-CN"/>
              </w:rPr>
              <w:t>）</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行政确认</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取消，改为部门间征求意见（公安机关向民族宗教部门征求意见）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29</w:t>
            </w:r>
          </w:p>
        </w:tc>
        <w:tc>
          <w:tcPr>
            <w:tcW w:w="1239"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auto"/>
                <w:sz w:val="18"/>
                <w:szCs w:val="18"/>
              </w:rPr>
              <w:t>宗教团体成立、变更、注销前审批</w:t>
            </w:r>
          </w:p>
        </w:tc>
        <w:tc>
          <w:tcPr>
            <w:tcW w:w="1500"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民族宗教部门</w:t>
            </w:r>
          </w:p>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(省、 市、县)</w:t>
            </w:r>
          </w:p>
        </w:tc>
        <w:tc>
          <w:tcPr>
            <w:tcW w:w="2617" w:type="dxa"/>
            <w:vAlign w:val="center"/>
          </w:tcPr>
          <w:p>
            <w:pPr>
              <w:keepNext w:val="0"/>
              <w:keepLines w:val="0"/>
              <w:pageBreakBefore w:val="0"/>
              <w:kinsoku/>
              <w:wordWrap/>
              <w:overflowPunct/>
              <w:topLinePunct w:val="0"/>
              <w:bidi w:val="0"/>
              <w:adjustRightInd/>
              <w:snapToGrid/>
              <w:spacing w:line="240" w:lineRule="auto"/>
              <w:ind w:left="0" w:right="0" w:firstLine="0"/>
              <w:jc w:val="left"/>
              <w:textAlignment w:val="baseline"/>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《宗教事务条例》</w:t>
            </w:r>
          </w:p>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《社会团体登记管理条例》</w:t>
            </w:r>
          </w:p>
        </w:tc>
        <w:tc>
          <w:tcPr>
            <w:tcW w:w="1484"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r>
              <w:rPr>
                <w:rFonts w:hint="eastAsia" w:ascii="仿宋_GB2312" w:hAnsi="仿宋_GB2312" w:eastAsia="仿宋_GB2312" w:cs="仿宋_GB2312"/>
                <w:color w:val="auto"/>
                <w:w w:val="100"/>
                <w:sz w:val="18"/>
                <w:szCs w:val="18"/>
                <w:vertAlign w:val="baseline"/>
                <w:lang w:val="en-US"/>
              </w:rPr>
              <w:t>
</w:t>
            </w:r>
          </w:p>
        </w:tc>
        <w:tc>
          <w:tcPr>
            <w:tcW w:w="1824"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baseline"/>
              <w:outlineLvl w:val="9"/>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取消,改为部门间征求意见 (民政部门向民族宗教部门征求意见)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30</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rPr>
              <w:t>无公害农产品认定</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rPr>
              <w:t>农业农村部门（省、州、市）</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rPr>
              <w:t>《农业农村部办公厅关于做好无公害农产品认证制度改革过渡期间有关工作的通知》(农办质[2018]15号）</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rPr>
              <w:t>行政确认</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rPr>
              <w:t>取消，调整为公共服务事项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31</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val="en-US" w:eastAsia="zh-CN"/>
              </w:rPr>
              <w:t>使用低于国家或地方规定标准的农作物种子审批</w:t>
            </w:r>
          </w:p>
        </w:tc>
        <w:tc>
          <w:tcPr>
            <w:tcW w:w="1500" w:type="dxa"/>
            <w:vAlign w:val="center"/>
          </w:tcPr>
          <w:p>
            <w:pPr>
              <w:keepNext w:val="0"/>
              <w:keepLines w:val="0"/>
              <w:widowControl/>
              <w:suppressLineNumbers w:val="0"/>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val="en-US" w:eastAsia="zh-CN" w:bidi="ar"/>
              </w:rPr>
              <w:t>农业农村部门（省、 州、县）</w:t>
            </w:r>
          </w:p>
        </w:tc>
        <w:tc>
          <w:tcPr>
            <w:tcW w:w="2617" w:type="dxa"/>
            <w:vAlign w:val="center"/>
          </w:tcPr>
          <w:p>
            <w:pPr>
              <w:keepNext w:val="0"/>
              <w:keepLines w:val="0"/>
              <w:widowControl/>
              <w:suppressLineNumbers w:val="0"/>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val="en-US" w:eastAsia="zh-CN" w:bidi="ar"/>
              </w:rPr>
              <w:t>《中华人民共和国种子法》</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行政许可</w:t>
            </w:r>
          </w:p>
        </w:tc>
        <w:tc>
          <w:tcPr>
            <w:tcW w:w="1824" w:type="dxa"/>
            <w:vAlign w:val="center"/>
          </w:tcPr>
          <w:p>
            <w:pPr>
              <w:keepNext w:val="0"/>
              <w:keepLines w:val="0"/>
              <w:widowControl/>
              <w:suppressLineNumbers w:val="0"/>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val="en-US" w:eastAsia="zh-CN" w:bidi="ar"/>
              </w:rPr>
              <w:t>取消，调整为内部审批事项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32</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渔港水</w:t>
            </w:r>
            <w:r>
              <w:rPr>
                <w:rFonts w:hint="eastAsia" w:ascii="仿宋_GB2312" w:hAnsi="仿宋_GB2312" w:eastAsia="仿宋_GB2312" w:cs="仿宋_GB2312"/>
                <w:sz w:val="18"/>
                <w:szCs w:val="18"/>
                <w:lang w:eastAsia="zh-CN"/>
              </w:rPr>
              <w:t>域</w:t>
            </w:r>
            <w:r>
              <w:rPr>
                <w:rFonts w:hint="eastAsia" w:ascii="仿宋_GB2312" w:hAnsi="仿宋_GB2312" w:eastAsia="仿宋_GB2312" w:cs="仿宋_GB2312"/>
                <w:sz w:val="18"/>
                <w:szCs w:val="18"/>
              </w:rPr>
              <w:t>渔</w:t>
            </w:r>
            <w:r>
              <w:rPr>
                <w:rFonts w:hint="eastAsia" w:ascii="仿宋_GB2312" w:hAnsi="仿宋_GB2312" w:eastAsia="仿宋_GB2312" w:cs="仿宋_GB2312"/>
                <w:sz w:val="18"/>
                <w:szCs w:val="18"/>
                <w:lang w:eastAsia="zh-CN"/>
              </w:rPr>
              <w:t>业</w:t>
            </w:r>
            <w:r>
              <w:rPr>
                <w:rFonts w:hint="eastAsia" w:ascii="仿宋_GB2312" w:hAnsi="仿宋_GB2312" w:eastAsia="仿宋_GB2312" w:cs="仿宋_GB2312"/>
                <w:sz w:val="18"/>
                <w:szCs w:val="18"/>
              </w:rPr>
              <w:t>船舶水上拆解活动审批</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农业农村部门(县)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中华人民共和国</w:t>
            </w:r>
            <w:r>
              <w:rPr>
                <w:rFonts w:hint="eastAsia" w:ascii="仿宋_GB2312" w:hAnsi="仿宋_GB2312" w:eastAsia="仿宋_GB2312" w:cs="仿宋_GB2312"/>
                <w:sz w:val="18"/>
                <w:szCs w:val="18"/>
              </w:rPr>
              <w:t>水污染防治法》</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行政许可</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33</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养蜂证发放与登记</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农业农村部门(县)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《养蜂管理办法(试行)》(农业部公告第1692号)</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其他行政权力</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取消,调整为公共服务事</w:t>
            </w:r>
            <w:r>
              <w:rPr>
                <w:rFonts w:hint="eastAsia" w:ascii="仿宋_GB2312" w:hAnsi="仿宋_GB2312" w:eastAsia="仿宋_GB2312" w:cs="仿宋_GB2312"/>
                <w:sz w:val="18"/>
                <w:szCs w:val="1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34</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农作物种子生产经营备案(分支机构)</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农业农村部门(县)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lang w:eastAsia="zh-CN"/>
              </w:rPr>
              <w:t>《中华人民共和国种子法》</w:t>
            </w:r>
            <w:r>
              <w:rPr>
                <w:rFonts w:hint="eastAsia" w:ascii="仿宋_GB2312" w:hAnsi="仿宋_GB2312" w:eastAsia="仿宋_GB2312" w:cs="仿宋_GB2312"/>
                <w:sz w:val="18"/>
                <w:szCs w:val="18"/>
              </w:rPr>
              <w:t>《农作物种子生产经营许可管理办法》(农业部</w:t>
            </w:r>
            <w:r>
              <w:rPr>
                <w:rFonts w:hint="eastAsia" w:ascii="仿宋_GB2312" w:hAnsi="仿宋_GB2312" w:eastAsia="仿宋_GB2312" w:cs="仿宋_GB2312"/>
                <w:sz w:val="18"/>
                <w:szCs w:val="18"/>
                <w:lang w:eastAsia="zh-CN"/>
              </w:rPr>
              <w:t>令</w:t>
            </w:r>
            <w:r>
              <w:rPr>
                <w:rFonts w:hint="eastAsia" w:ascii="仿宋_GB2312" w:hAnsi="仿宋_GB2312" w:eastAsia="仿宋_GB2312" w:cs="仿宋_GB2312"/>
                <w:sz w:val="18"/>
                <w:szCs w:val="18"/>
              </w:rPr>
              <w:t>2016年第5号发布，农业部令2017年第8号第一次修正</w:t>
            </w:r>
            <w:r>
              <w:rPr>
                <w:rFonts w:hint="eastAsia" w:ascii="仿宋_GB2312" w:hAnsi="仿宋_GB2312" w:eastAsia="仿宋_GB2312" w:cs="仿宋_GB2312"/>
                <w:sz w:val="18"/>
                <w:szCs w:val="18"/>
                <w:lang w:eastAsia="zh-CN"/>
              </w:rPr>
              <w:t>，农业农村部令</w:t>
            </w:r>
            <w:r>
              <w:rPr>
                <w:rFonts w:hint="eastAsia" w:ascii="仿宋_GB2312" w:hAnsi="仿宋_GB2312" w:eastAsia="仿宋_GB2312" w:cs="仿宋_GB2312"/>
                <w:sz w:val="18"/>
                <w:szCs w:val="18"/>
                <w:lang w:val="en-US" w:eastAsia="zh-CN"/>
              </w:rPr>
              <w:t>2019年第2号第二次修正）</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其他行政权力</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rPr>
              <w:t>取消,纳入“多证合一”改革,在企业登记注册环节一并办理,由市场监管部门及时将备案信息推送至农业农村部门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35</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推荐选拔省有突出贡献优秀专业技术人才</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人力资源社会保障部门(省、州、县)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中共云南省委 云南省人民政府关于创新体制机制加强人才工作的意见》(云发〔2014)1 号)</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其他行政权力</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取消,调整</w:t>
            </w:r>
            <w:r>
              <w:rPr>
                <w:rFonts w:hint="eastAsia" w:ascii="仿宋_GB2312" w:hAnsi="仿宋_GB2312" w:eastAsia="仿宋_GB2312" w:cs="仿宋_GB2312"/>
                <w:color w:val="000000"/>
                <w:sz w:val="18"/>
                <w:szCs w:val="18"/>
                <w:u w:val="none"/>
                <w:lang w:val="en-US" w:eastAsia="zh-CN" w:bidi="ar"/>
              </w:rPr>
              <w:t>为公</w:t>
            </w:r>
            <w:r>
              <w:rPr>
                <w:rFonts w:hint="eastAsia" w:ascii="仿宋_GB2312" w:hAnsi="仿宋_GB2312" w:eastAsia="仿宋_GB2312" w:cs="仿宋_GB2312"/>
                <w:i w:val="0"/>
                <w:color w:val="000000"/>
                <w:kern w:val="0"/>
                <w:sz w:val="18"/>
                <w:szCs w:val="18"/>
                <w:u w:val="none"/>
                <w:lang w:val="en-US" w:eastAsia="zh-CN" w:bidi="ar"/>
              </w:rPr>
              <w:t>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36</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推荐选拔国家百千万人才工程人选</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人力资源社会保障部门(省、州、县)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 xml:space="preserve">《人力资源社会保障部办公厅关于开展 </w:t>
            </w:r>
            <w:r>
              <w:rPr>
                <w:rFonts w:hint="eastAsia" w:ascii="仿宋_GB2312" w:hAnsi="仿宋_GB2312" w:eastAsia="仿宋_GB2312" w:cs="仿宋_GB2312"/>
                <w:color w:val="000000"/>
                <w:sz w:val="18"/>
                <w:szCs w:val="18"/>
                <w:u w:val="none"/>
                <w:lang w:val="en-US" w:eastAsia="zh-CN" w:bidi="ar"/>
              </w:rPr>
              <w:t xml:space="preserve">2020 </w:t>
            </w:r>
            <w:r>
              <w:rPr>
                <w:rFonts w:hint="eastAsia" w:ascii="仿宋_GB2312" w:hAnsi="仿宋_GB2312" w:eastAsia="仿宋_GB2312" w:cs="仿宋_GB2312"/>
                <w:i w:val="0"/>
                <w:color w:val="000000"/>
                <w:kern w:val="0"/>
                <w:sz w:val="18"/>
                <w:szCs w:val="18"/>
                <w:u w:val="none"/>
                <w:lang w:val="en-US" w:eastAsia="zh-CN" w:bidi="ar"/>
              </w:rPr>
              <w:t>年百千万人才工程国家级人选选拔工作的通知》 (人社厅函〔</w:t>
            </w:r>
            <w:r>
              <w:rPr>
                <w:rFonts w:hint="eastAsia" w:ascii="仿宋_GB2312" w:hAnsi="仿宋_GB2312" w:eastAsia="仿宋_GB2312" w:cs="仿宋_GB2312"/>
                <w:color w:val="000000"/>
                <w:sz w:val="18"/>
                <w:szCs w:val="18"/>
                <w:u w:val="none"/>
                <w:lang w:val="en-US" w:eastAsia="zh-CN" w:bidi="ar"/>
              </w:rPr>
              <w:t>2020</w:t>
            </w:r>
            <w:r>
              <w:rPr>
                <w:rFonts w:hint="eastAsia" w:ascii="仿宋_GB2312" w:hAnsi="仿宋_GB2312" w:eastAsia="仿宋_GB2312" w:cs="仿宋_GB2312"/>
                <w:i w:val="0"/>
                <w:color w:val="000000"/>
                <w:kern w:val="0"/>
                <w:sz w:val="18"/>
                <w:szCs w:val="18"/>
                <w:u w:val="none"/>
                <w:lang w:val="en-US" w:eastAsia="zh-CN" w:bidi="ar"/>
              </w:rPr>
              <w:t>〕</w:t>
            </w:r>
            <w:r>
              <w:rPr>
                <w:rFonts w:hint="eastAsia" w:ascii="仿宋_GB2312" w:hAnsi="仿宋_GB2312" w:eastAsia="仿宋_GB2312" w:cs="仿宋_GB2312"/>
                <w:color w:val="000000"/>
                <w:sz w:val="18"/>
                <w:szCs w:val="18"/>
                <w:u w:val="none"/>
                <w:lang w:val="en-US" w:eastAsia="zh-CN" w:bidi="ar"/>
              </w:rPr>
              <w:t xml:space="preserve">2 </w:t>
            </w:r>
            <w:r>
              <w:rPr>
                <w:rFonts w:hint="eastAsia" w:ascii="仿宋_GB2312" w:hAnsi="仿宋_GB2312" w:eastAsia="仿宋_GB2312" w:cs="仿宋_GB2312"/>
                <w:i w:val="0"/>
                <w:color w:val="000000"/>
                <w:kern w:val="0"/>
                <w:sz w:val="18"/>
                <w:szCs w:val="18"/>
                <w:u w:val="none"/>
                <w:lang w:val="en-US" w:eastAsia="zh-CN" w:bidi="ar"/>
              </w:rPr>
              <w:t>号)</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其他行政权力</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取消,调整</w:t>
            </w:r>
            <w:r>
              <w:rPr>
                <w:rFonts w:hint="eastAsia" w:ascii="仿宋_GB2312" w:hAnsi="仿宋_GB2312" w:eastAsia="仿宋_GB2312" w:cs="仿宋_GB2312"/>
                <w:color w:val="000000"/>
                <w:sz w:val="18"/>
                <w:szCs w:val="18"/>
                <w:u w:val="none"/>
                <w:lang w:val="en-US" w:eastAsia="zh-CN" w:bidi="ar"/>
              </w:rPr>
              <w:t>为公</w:t>
            </w:r>
            <w:r>
              <w:rPr>
                <w:rFonts w:hint="eastAsia" w:ascii="仿宋_GB2312" w:hAnsi="仿宋_GB2312" w:eastAsia="仿宋_GB2312" w:cs="仿宋_GB2312"/>
                <w:i w:val="0"/>
                <w:color w:val="000000"/>
                <w:kern w:val="0"/>
                <w:sz w:val="18"/>
                <w:szCs w:val="18"/>
                <w:u w:val="none"/>
                <w:lang w:val="en-US" w:eastAsia="zh-CN" w:bidi="ar"/>
              </w:rPr>
              <w:t>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769"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2"/>
                <w:sz w:val="21"/>
                <w:szCs w:val="21"/>
                <w:u w:val="none"/>
                <w:lang w:val="en-US" w:eastAsia="zh-CN" w:bidi="ar-SA"/>
              </w:rPr>
            </w:pPr>
            <w:r>
              <w:rPr>
                <w:rFonts w:hint="eastAsia" w:ascii="仿宋_GB2312" w:hAnsi="仿宋_GB2312" w:eastAsia="仿宋_GB2312" w:cs="仿宋_GB2312"/>
                <w:i w:val="0"/>
                <w:color w:val="000000" w:themeColor="text1"/>
                <w:kern w:val="2"/>
                <w:sz w:val="21"/>
                <w:szCs w:val="21"/>
                <w:u w:val="none"/>
                <w:lang w:val="en-US" w:eastAsia="zh-CN" w:bidi="ar-SA"/>
                <w14:textFill>
                  <w14:solidFill>
                    <w14:schemeClr w14:val="tx1"/>
                  </w14:solidFill>
                </w14:textFill>
              </w:rPr>
              <w:t>37</w:t>
            </w:r>
          </w:p>
        </w:tc>
        <w:tc>
          <w:tcPr>
            <w:tcW w:w="123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对专利申请权和专利权归属等纠纷的调解</w:t>
            </w:r>
          </w:p>
        </w:tc>
        <w:tc>
          <w:tcPr>
            <w:tcW w:w="150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市场监管部门(省、 州、县)</w:t>
            </w:r>
          </w:p>
        </w:tc>
        <w:tc>
          <w:tcPr>
            <w:tcW w:w="261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《中华人民共和国专利法实施细则》                       《云南省专利促进与保护条例》</w:t>
            </w:r>
          </w:p>
        </w:tc>
        <w:tc>
          <w:tcPr>
            <w:tcW w:w="14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其他行政权力</w:t>
            </w:r>
          </w:p>
        </w:tc>
        <w:tc>
          <w:tcPr>
            <w:tcW w:w="182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取消,调整为公共服务事项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769" w:type="dxa"/>
            <w:vAlign w:val="center"/>
          </w:tcPr>
          <w:p>
            <w:pPr>
              <w:jc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kern w:val="2"/>
                <w:sz w:val="21"/>
                <w:szCs w:val="21"/>
                <w:highlight w:val="none"/>
                <w:u w:val="none"/>
                <w:lang w:val="en-US" w:eastAsia="zh-CN" w:bidi="ar-SA"/>
              </w:rPr>
              <w:t>38</w:t>
            </w:r>
          </w:p>
        </w:tc>
        <w:tc>
          <w:tcPr>
            <w:tcW w:w="1239" w:type="dxa"/>
            <w:vAlign w:val="center"/>
          </w:tcPr>
          <w:p>
            <w:pPr>
              <w:jc w:val="left"/>
              <w:rPr>
                <w:rFonts w:hint="eastAsia" w:ascii="仿宋_GB2312" w:hAnsi="仿宋_GB2312" w:eastAsia="仿宋_GB2312" w:cs="仿宋_GB2312"/>
                <w:i w:val="0"/>
                <w:color w:val="000000"/>
                <w:kern w:val="2"/>
                <w:sz w:val="18"/>
                <w:szCs w:val="18"/>
                <w:highlight w:val="none"/>
                <w:u w:val="none"/>
                <w:lang w:val="en-US" w:eastAsia="zh-CN" w:bidi="ar-SA"/>
              </w:rPr>
            </w:pPr>
            <w:r>
              <w:rPr>
                <w:rFonts w:hint="eastAsia" w:ascii="仿宋_GB2312" w:hAnsi="仿宋_GB2312" w:eastAsia="仿宋_GB2312" w:cs="仿宋_GB2312"/>
                <w:i w:val="0"/>
                <w:color w:val="000000"/>
                <w:kern w:val="0"/>
                <w:sz w:val="18"/>
                <w:szCs w:val="18"/>
                <w:highlight w:val="none"/>
                <w:u w:val="none"/>
                <w:lang w:val="en-US" w:eastAsia="zh-CN" w:bidi="ar"/>
              </w:rPr>
              <w:t>水库汛期调度运用计划审批</w:t>
            </w:r>
          </w:p>
        </w:tc>
        <w:tc>
          <w:tcPr>
            <w:tcW w:w="1500" w:type="dxa"/>
            <w:vAlign w:val="center"/>
          </w:tcPr>
          <w:p>
            <w:pPr>
              <w:jc w:val="left"/>
              <w:rPr>
                <w:rFonts w:hint="eastAsia" w:ascii="仿宋_GB2312" w:hAnsi="仿宋_GB2312" w:eastAsia="仿宋_GB2312" w:cs="仿宋_GB2312"/>
                <w:i w:val="0"/>
                <w:color w:val="000000"/>
                <w:kern w:val="2"/>
                <w:sz w:val="18"/>
                <w:szCs w:val="18"/>
                <w:highlight w:val="none"/>
                <w:u w:val="none"/>
                <w:lang w:val="en-US" w:eastAsia="zh-CN" w:bidi="ar-SA"/>
              </w:rPr>
            </w:pPr>
            <w:r>
              <w:rPr>
                <w:rFonts w:hint="eastAsia" w:ascii="仿宋_GB2312" w:hAnsi="仿宋_GB2312" w:eastAsia="仿宋_GB2312" w:cs="仿宋_GB2312"/>
                <w:i w:val="0"/>
                <w:color w:val="000000"/>
                <w:kern w:val="0"/>
                <w:sz w:val="18"/>
                <w:szCs w:val="18"/>
                <w:highlight w:val="none"/>
                <w:u w:val="none"/>
                <w:lang w:val="en-US" w:eastAsia="zh-CN" w:bidi="ar"/>
              </w:rPr>
              <w:t>水利部门(省、州、 县)</w:t>
            </w:r>
          </w:p>
        </w:tc>
        <w:tc>
          <w:tcPr>
            <w:tcW w:w="2617" w:type="dxa"/>
            <w:vAlign w:val="center"/>
          </w:tcPr>
          <w:p>
            <w:pPr>
              <w:jc w:val="left"/>
              <w:rPr>
                <w:rFonts w:hint="eastAsia" w:ascii="仿宋_GB2312" w:hAnsi="仿宋_GB2312" w:eastAsia="仿宋_GB2312" w:cs="仿宋_GB2312"/>
                <w:i w:val="0"/>
                <w:color w:val="000000"/>
                <w:kern w:val="2"/>
                <w:sz w:val="18"/>
                <w:szCs w:val="18"/>
                <w:highlight w:val="none"/>
                <w:u w:val="none"/>
                <w:lang w:val="en-US" w:eastAsia="zh-CN" w:bidi="ar-SA"/>
              </w:rPr>
            </w:pPr>
            <w:r>
              <w:rPr>
                <w:rFonts w:hint="eastAsia" w:ascii="仿宋_GB2312" w:hAnsi="仿宋_GB2312" w:eastAsia="仿宋_GB2312" w:cs="仿宋_GB2312"/>
                <w:i w:val="0"/>
                <w:color w:val="000000"/>
                <w:kern w:val="0"/>
                <w:sz w:val="18"/>
                <w:szCs w:val="18"/>
                <w:highlight w:val="none"/>
                <w:u w:val="none"/>
                <w:lang w:val="en-US" w:eastAsia="zh-CN" w:bidi="ar"/>
              </w:rPr>
              <w:t>《云南省防洪条例》</w:t>
            </w:r>
          </w:p>
        </w:tc>
        <w:tc>
          <w:tcPr>
            <w:tcW w:w="1484" w:type="dxa"/>
            <w:vAlign w:val="center"/>
          </w:tcPr>
          <w:p>
            <w:pPr>
              <w:jc w:val="left"/>
              <w:rPr>
                <w:rFonts w:hint="eastAsia" w:ascii="仿宋_GB2312" w:hAnsi="仿宋_GB2312" w:eastAsia="仿宋_GB2312" w:cs="仿宋_GB2312"/>
                <w:i w:val="0"/>
                <w:color w:val="000000"/>
                <w:kern w:val="2"/>
                <w:sz w:val="18"/>
                <w:szCs w:val="18"/>
                <w:highlight w:val="none"/>
                <w:u w:val="none"/>
                <w:lang w:val="en-US" w:eastAsia="zh-CN" w:bidi="ar-SA"/>
              </w:rPr>
            </w:pPr>
            <w:r>
              <w:rPr>
                <w:rFonts w:hint="eastAsia" w:ascii="仿宋_GB2312" w:hAnsi="仿宋_GB2312" w:eastAsia="仿宋_GB2312" w:cs="仿宋_GB2312"/>
                <w:i w:val="0"/>
                <w:color w:val="000000"/>
                <w:kern w:val="0"/>
                <w:sz w:val="18"/>
                <w:szCs w:val="18"/>
                <w:highlight w:val="none"/>
                <w:u w:val="none"/>
                <w:lang w:val="en-US" w:eastAsia="zh-CN" w:bidi="ar"/>
              </w:rPr>
              <w:t>行政许可</w:t>
            </w:r>
          </w:p>
        </w:tc>
        <w:tc>
          <w:tcPr>
            <w:tcW w:w="1824" w:type="dxa"/>
            <w:vAlign w:val="center"/>
          </w:tcPr>
          <w:p>
            <w:pPr>
              <w:jc w:val="left"/>
              <w:rPr>
                <w:rFonts w:hint="eastAsia" w:ascii="仿宋_GB2312" w:hAnsi="仿宋_GB2312" w:eastAsia="仿宋_GB2312" w:cs="仿宋_GB2312"/>
                <w:i w:val="0"/>
                <w:color w:val="000000"/>
                <w:kern w:val="2"/>
                <w:sz w:val="18"/>
                <w:szCs w:val="18"/>
                <w:highlight w:val="none"/>
                <w:u w:val="none"/>
                <w:lang w:val="en-US" w:eastAsia="zh-CN" w:bidi="ar-SA"/>
              </w:rPr>
            </w:pPr>
            <w:r>
              <w:rPr>
                <w:rFonts w:hint="eastAsia" w:ascii="仿宋_GB2312" w:hAnsi="仿宋_GB2312" w:eastAsia="仿宋_GB2312" w:cs="仿宋_GB2312"/>
                <w:i w:val="0"/>
                <w:color w:val="000000"/>
                <w:kern w:val="0"/>
                <w:sz w:val="18"/>
                <w:szCs w:val="18"/>
                <w:highlight w:val="none"/>
                <w:u w:val="none"/>
                <w:lang w:val="en-US" w:eastAsia="zh-CN" w:bidi="ar"/>
              </w:rPr>
              <w:t>取消,调整为内部审批事项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39</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人民调解员因从事工作致伤致残、牺牲的救助、抚慰</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司法行政部门（省、州、县）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《中华人民共和国人民调解法》</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行政给付</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取消，改为部门间征求意见（医保、民政、人力资源社会保障部门向司法行政部门征求意见）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ind w:firstLine="210" w:firstLineChars="100"/>
              <w:jc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40</w:t>
            </w:r>
          </w:p>
        </w:tc>
        <w:tc>
          <w:tcPr>
            <w:tcW w:w="1239"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艺术品经营单位备案</w:t>
            </w:r>
          </w:p>
        </w:tc>
        <w:tc>
          <w:tcPr>
            <w:tcW w:w="1500"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文化和旅游部门 （省、州、县）</w:t>
            </w:r>
          </w:p>
        </w:tc>
        <w:tc>
          <w:tcPr>
            <w:tcW w:w="261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《艺术品经营管理办法》（文化部令第 56 号）</w:t>
            </w:r>
          </w:p>
        </w:tc>
        <w:tc>
          <w:tcPr>
            <w:tcW w:w="1484"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其他行政权力</w:t>
            </w:r>
          </w:p>
        </w:tc>
        <w:tc>
          <w:tcPr>
            <w:tcW w:w="1824"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取消，纳入“多证合一”改革，在企业登记注册环节一并办理，由市场监管部门及时将备案信息推送至文化和旅游部门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69" w:type="dxa"/>
            <w:vAlign w:val="center"/>
          </w:tcPr>
          <w:p>
            <w:pPr>
              <w:ind w:firstLine="210" w:firstLineChars="100"/>
              <w:jc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41</w:t>
            </w:r>
          </w:p>
        </w:tc>
        <w:tc>
          <w:tcPr>
            <w:tcW w:w="1239"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演出场所经营单位备案</w:t>
            </w:r>
          </w:p>
        </w:tc>
        <w:tc>
          <w:tcPr>
            <w:tcW w:w="1500"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文化和旅游部门 （县）</w:t>
            </w:r>
          </w:p>
        </w:tc>
        <w:tc>
          <w:tcPr>
            <w:tcW w:w="2617"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《营业性演出管理条例》</w:t>
            </w:r>
          </w:p>
        </w:tc>
        <w:tc>
          <w:tcPr>
            <w:tcW w:w="1484"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其他行政权力</w:t>
            </w:r>
          </w:p>
        </w:tc>
        <w:tc>
          <w:tcPr>
            <w:tcW w:w="1824"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取消，纳入“多证合一”改革，在企业登记注册环节一并办理，由市场监管部门及时将备案信息推送至文化和旅游部门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42</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低保、特困等困难群众医疗救助</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医保部门（县、乡）</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《社会救助暂行办法》</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行政确认</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取消，调整为公共服务事项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43</w:t>
            </w:r>
          </w:p>
        </w:tc>
        <w:tc>
          <w:tcPr>
            <w:tcW w:w="1239"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政府投资的地质灾害治理工程竣工验收</w:t>
            </w:r>
          </w:p>
        </w:tc>
        <w:tc>
          <w:tcPr>
            <w:tcW w:w="1500"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自然资源部门(省、 州、县)</w:t>
            </w:r>
          </w:p>
        </w:tc>
        <w:tc>
          <w:tcPr>
            <w:tcW w:w="2617"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《地质灾害防治条例》</w:t>
            </w:r>
          </w:p>
        </w:tc>
        <w:tc>
          <w:tcPr>
            <w:tcW w:w="148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其他行政权力</w:t>
            </w:r>
          </w:p>
        </w:tc>
        <w:tc>
          <w:tcPr>
            <w:tcW w:w="1824" w:type="dxa"/>
            <w:vAlign w:val="center"/>
          </w:tcPr>
          <w:p>
            <w:pPr>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取消,调整为内部审批事项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44</w:t>
            </w:r>
          </w:p>
        </w:tc>
        <w:tc>
          <w:tcPr>
            <w:tcW w:w="1239"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建立古树名木档案和标记</w:t>
            </w:r>
          </w:p>
        </w:tc>
        <w:tc>
          <w:tcPr>
            <w:tcW w:w="1500"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住房城乡建设部门（州、县）</w:t>
            </w:r>
          </w:p>
        </w:tc>
        <w:tc>
          <w:tcPr>
            <w:tcW w:w="2617"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《城市绿化条例》</w:t>
            </w:r>
          </w:p>
        </w:tc>
        <w:tc>
          <w:tcPr>
            <w:tcW w:w="148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eastAsia="zh-CN"/>
              </w:rPr>
              <w:t>行政确认</w:t>
            </w:r>
          </w:p>
        </w:tc>
        <w:tc>
          <w:tcPr>
            <w:tcW w:w="1824" w:type="dxa"/>
            <w:vAlign w:val="center"/>
          </w:tcPr>
          <w:p>
            <w:pPr>
              <w:jc w:val="left"/>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themeColor="text1"/>
                <w:sz w:val="18"/>
                <w:szCs w:val="18"/>
                <w:u w:val="none"/>
                <w:lang w:eastAsia="zh-CN"/>
                <w14:textFill>
                  <w14:solidFill>
                    <w14:schemeClr w14:val="tx1"/>
                  </w14:solidFill>
                </w14:textFill>
              </w:rPr>
              <w:t>取消、转为日常管理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atLeast"/>
        </w:trPr>
        <w:tc>
          <w:tcPr>
            <w:tcW w:w="769" w:type="dxa"/>
            <w:vAlign w:val="center"/>
          </w:tcPr>
          <w:p>
            <w:pPr>
              <w:jc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45</w:t>
            </w:r>
          </w:p>
        </w:tc>
        <w:tc>
          <w:tcPr>
            <w:tcW w:w="1239"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农产品深加工科技型企业认定</w:t>
            </w:r>
          </w:p>
        </w:tc>
        <w:tc>
          <w:tcPr>
            <w:tcW w:w="1500"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科技部门（省、县）</w:t>
            </w:r>
          </w:p>
        </w:tc>
        <w:tc>
          <w:tcPr>
            <w:tcW w:w="2617"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《中共云南省委</w:t>
            </w:r>
            <w:r>
              <w:rPr>
                <w:rFonts w:hint="eastAsia" w:ascii="仿宋_GB2312" w:hAnsi="仿宋_GB2312" w:eastAsia="仿宋_GB2312" w:cs="仿宋_GB2312"/>
                <w:i w:val="0"/>
                <w:color w:val="auto"/>
                <w:sz w:val="18"/>
                <w:szCs w:val="18"/>
                <w:u w:val="none"/>
                <w:lang w:val="en-US" w:eastAsia="zh-CN"/>
              </w:rPr>
              <w:t xml:space="preserve"> </w:t>
            </w:r>
            <w:r>
              <w:rPr>
                <w:rFonts w:hint="eastAsia" w:ascii="仿宋_GB2312" w:hAnsi="仿宋_GB2312" w:eastAsia="仿宋_GB2312" w:cs="仿宋_GB2312"/>
                <w:i w:val="0"/>
                <w:color w:val="auto"/>
                <w:sz w:val="18"/>
                <w:szCs w:val="18"/>
                <w:u w:val="none"/>
                <w:lang w:eastAsia="zh-CN"/>
              </w:rPr>
              <w:t>云南省人民政府关于实施建设创新型云南行动计划(2013-2017年)的决定》(云发(2013)9号)</w:t>
            </w:r>
          </w:p>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《中共云南省委云南省人民政府关于全面深化改革扎实推进高原特色农业现代化的意见》(云发(2014)11号)</w:t>
            </w:r>
          </w:p>
        </w:tc>
        <w:tc>
          <w:tcPr>
            <w:tcW w:w="1484"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color w:val="auto"/>
                <w:sz w:val="18"/>
                <w:szCs w:val="18"/>
              </w:rPr>
              <w:t>其他行政权力</w:t>
            </w:r>
          </w:p>
        </w:tc>
        <w:tc>
          <w:tcPr>
            <w:tcW w:w="1824"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取消</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宋体" w:hAnsi="宋体" w:eastAsia="宋体" w:cs="宋体"/>
          <w:i w:val="0"/>
          <w:caps w:val="0"/>
          <w:color w:val="000000"/>
          <w:spacing w:val="0"/>
          <w:sz w:val="18"/>
          <w:szCs w:val="18"/>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rPr>
      </w:pPr>
    </w:p>
    <w:tbl>
      <w:tblPr>
        <w:tblStyle w:val="5"/>
        <w:tblW w:w="9740" w:type="dxa"/>
        <w:tblInd w:w="0" w:type="dxa"/>
        <w:shd w:val="clear" w:color="auto" w:fill="auto"/>
        <w:tblLayout w:type="fixed"/>
        <w:tblCellMar>
          <w:top w:w="0" w:type="dxa"/>
          <w:left w:w="0" w:type="dxa"/>
          <w:bottom w:w="0" w:type="dxa"/>
          <w:right w:w="0" w:type="dxa"/>
        </w:tblCellMar>
      </w:tblPr>
      <w:tblGrid>
        <w:gridCol w:w="306"/>
        <w:gridCol w:w="587"/>
        <w:gridCol w:w="676"/>
        <w:gridCol w:w="408"/>
        <w:gridCol w:w="1269"/>
        <w:gridCol w:w="1269"/>
        <w:gridCol w:w="3990"/>
        <w:gridCol w:w="1235"/>
      </w:tblGrid>
      <w:tr>
        <w:tblPrEx>
          <w:shd w:val="clear" w:color="auto" w:fill="auto"/>
          <w:tblCellMar>
            <w:top w:w="0" w:type="dxa"/>
            <w:left w:w="0" w:type="dxa"/>
            <w:bottom w:w="0" w:type="dxa"/>
            <w:right w:w="0" w:type="dxa"/>
          </w:tblCellMar>
        </w:tblPrEx>
        <w:trPr>
          <w:trHeight w:val="702" w:hRule="atLeast"/>
        </w:trPr>
        <w:tc>
          <w:tcPr>
            <w:tcW w:w="974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耿马县人民政府决定取消的行政许可事项目录2</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（共3项）</w:t>
            </w:r>
          </w:p>
        </w:tc>
      </w:tr>
      <w:tr>
        <w:tblPrEx>
          <w:shd w:val="clear" w:color="auto" w:fill="auto"/>
          <w:tblCellMar>
            <w:top w:w="0" w:type="dxa"/>
            <w:left w:w="0" w:type="dxa"/>
            <w:bottom w:w="0" w:type="dxa"/>
            <w:right w:w="0" w:type="dxa"/>
          </w:tblCellMar>
        </w:tblPrEx>
        <w:trPr>
          <w:trHeight w:val="748" w:hRule="atLeast"/>
        </w:trPr>
        <w:tc>
          <w:tcPr>
            <w:tcW w:w="3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事项</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实施部门及行使层级</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事项类型</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设定依据</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调整方式</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加强事中事后监管措施</w:t>
            </w:r>
          </w:p>
        </w:tc>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716" w:hRule="atLeast"/>
        </w:trPr>
        <w:tc>
          <w:tcPr>
            <w:tcW w:w="3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i w:val="0"/>
                <w:color w:val="000000"/>
                <w:kern w:val="0"/>
                <w:sz w:val="24"/>
                <w:szCs w:val="24"/>
                <w:u w:val="none"/>
                <w:lang w:val="en-US" w:eastAsia="zh-CN" w:bidi="ar"/>
              </w:rPr>
              <w:t>名称</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r>
      <w:tr>
        <w:tblPrEx>
          <w:shd w:val="clear" w:color="auto" w:fill="auto"/>
          <w:tblCellMar>
            <w:top w:w="0" w:type="dxa"/>
            <w:left w:w="0" w:type="dxa"/>
            <w:bottom w:w="0" w:type="dxa"/>
            <w:right w:w="0" w:type="dxa"/>
          </w:tblCellMar>
        </w:tblPrEx>
        <w:trPr>
          <w:trHeight w:val="3756" w:hRule="atLeast"/>
        </w:trPr>
        <w:tc>
          <w:tcPr>
            <w:tcW w:w="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典当业特种行业许可证核发</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公安机关（县）</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行政许可</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《国务院对确需保留的行政审批项目设定行政许可的决定》《典当管理办法》《云南省人民政府关调整112项涉及州级及以下行政权力事项的决定》（云政发〔2020〕21号）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取消</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xml:space="preserve">取消许可后，公安机关和有关部门要通过以下措施加强监管：                                </w:t>
            </w:r>
          </w:p>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xml:space="preserve">1.省级地方金融监管部门应当将办理“设立典当行及分支机构审批”（含设立、变更、注销）的信息在作出审批决定后5个工作日内推送至省级公安机关，公安机关据此将典当行及分支机构纳入监管范围，依法实施监管。                              </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2. 通过“双随机、一公开”监管等方式，加强对典当行的治安管理，及时化解风险隐患，发现违法犯罪活动要依法查处。</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r>
      <w:tr>
        <w:tblPrEx>
          <w:shd w:val="clear" w:color="auto" w:fill="auto"/>
          <w:tblCellMar>
            <w:top w:w="0" w:type="dxa"/>
            <w:left w:w="0" w:type="dxa"/>
            <w:bottom w:w="0" w:type="dxa"/>
            <w:right w:w="0" w:type="dxa"/>
          </w:tblCellMar>
        </w:tblPrEx>
        <w:trPr>
          <w:trHeight w:val="4055" w:hRule="atLeast"/>
        </w:trPr>
        <w:tc>
          <w:tcPr>
            <w:tcW w:w="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医疗机构设置审批（含港澳台）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卫生健康部门（省、州、县）</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行政许可</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《医疗机构管理条例》《国务院关于取消和下放50项行政审批项目等事项的决定》（国发〔2013〕27号）《云南省人民政府关于赋予昆明市行使部分省级行政职权的决定》（云政发〔2018〕36号）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部分取消。除三级医院、三级妇幼保健院、急救中心、急救站、临床检验中心、中外合资合作医疗机构、港澳台独资医疗机构外，其余医疗机构不再核发《设置医疗机构批准书》</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xml:space="preserve">部分取消许可后，卫生健康部门要通过以下措施加强监管：                                  </w:t>
            </w:r>
          </w:p>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xml:space="preserve">1.完善医疗机构设置规划方式，对社会办医疗机构实行指导性规划。加强对社会资本投资医疗机构的服务，同时注意防止以服务之名行审批之实    </w:t>
            </w:r>
          </w:p>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xml:space="preserve">2.严格实施“医疗机构执业登记”，并将审批结果向社会公开                                 </w:t>
            </w:r>
          </w:p>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xml:space="preserve">3.开展“双随机、一公开”监管、重点监管等，畅通投诉举报渠道，依法处理医患纠纷和医疗事故，加大对医疗机构的监督检查力度，发现违法违规行为要依法查处并向社会公开结果                   </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4. 依法实施信用监管，如实记录违法失信行为，实施差异化监管措施，对严重违法的医疗机构及其从业人员实行行业禁入</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部分取消后，各级权限调整情况如下：1.州级及以下权限调整为：三级医院、三级妇幼保健院、中外合资合作医疗机构、港澳台独资医疗机构初审转报；急救中心、急救站审批。</w:t>
            </w:r>
          </w:p>
        </w:tc>
      </w:tr>
      <w:tr>
        <w:tblPrEx>
          <w:shd w:val="clear" w:color="auto" w:fill="auto"/>
          <w:tblCellMar>
            <w:top w:w="0" w:type="dxa"/>
            <w:left w:w="0" w:type="dxa"/>
            <w:bottom w:w="0" w:type="dxa"/>
            <w:right w:w="0" w:type="dxa"/>
          </w:tblCellMar>
        </w:tblPrEx>
        <w:trPr>
          <w:trHeight w:val="2886" w:hRule="atLeast"/>
        </w:trPr>
        <w:tc>
          <w:tcPr>
            <w:tcW w:w="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3</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外国人进入自然保护区审批</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林草部门（州、县）</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行政许可</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《中华人民共和国自然保护区条例》《云南省人民政府关于调整482项涉及省级行政权力事项的决定》（云政发〔2020〕16号）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取消</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取消许可后，林草部门要通过以下措施加强监管：</w:t>
            </w:r>
          </w:p>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xml:space="preserve">1. 加强对自然保护区的日常监管，指导自然保护区管理机构对进入保护区的外国人加强管理。发现违法违规行为要依法查处并向社会会开结果，发现涉嫌犯罪活动要及时移送司法机关处理；           </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2. 严格实施猎捕野生动物、采伐或采集野生植物、出口野生动植物及其产品等方面的许可管理，防止资源流失</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_GB2312" w:hAnsi="仿宋_GB2312" w:eastAsia="仿宋_GB2312" w:cs="仿宋_GB2312"/>
                <w:color w:val="000000"/>
                <w:kern w:val="0"/>
                <w:sz w:val="18"/>
                <w:szCs w:val="18"/>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黑体" w:hAnsi="黑体" w:eastAsia="黑体" w:cs="黑体"/>
          <w:b w:val="0"/>
          <w:bCs w:val="0"/>
          <w:i w:val="0"/>
          <w:caps w:val="0"/>
          <w:color w:val="000000"/>
          <w:spacing w:val="0"/>
          <w:sz w:val="32"/>
          <w:szCs w:val="32"/>
          <w:u w:val="none"/>
          <w:lang w:eastAsia="zh-CN"/>
        </w:rPr>
      </w:pPr>
      <w:r>
        <w:rPr>
          <w:rFonts w:hint="eastAsia" w:ascii="黑体" w:hAnsi="黑体" w:eastAsia="黑体" w:cs="黑体"/>
          <w:b w:val="0"/>
          <w:bCs w:val="0"/>
          <w:i w:val="0"/>
          <w:caps w:val="0"/>
          <w:color w:val="000000"/>
          <w:spacing w:val="0"/>
          <w:sz w:val="32"/>
          <w:szCs w:val="32"/>
          <w:u w:val="none"/>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b w:val="0"/>
          <w:bCs w:val="0"/>
          <w:i w:val="0"/>
          <w:caps w:val="0"/>
          <w:color w:val="000000"/>
          <w:spacing w:val="0"/>
          <w:sz w:val="44"/>
          <w:szCs w:val="44"/>
          <w:u w:val="none"/>
        </w:rPr>
      </w:pPr>
      <w:r>
        <w:rPr>
          <w:rFonts w:hint="eastAsia" w:ascii="方正小标宋简体" w:hAnsi="方正小标宋简体" w:eastAsia="方正小标宋简体" w:cs="方正小标宋简体"/>
          <w:b w:val="0"/>
          <w:bCs w:val="0"/>
          <w:i w:val="0"/>
          <w:caps w:val="0"/>
          <w:color w:val="000000"/>
          <w:spacing w:val="0"/>
          <w:sz w:val="44"/>
          <w:szCs w:val="44"/>
          <w:u w:val="none"/>
        </w:rPr>
        <w:t>耿马县人民政府</w:t>
      </w:r>
      <w:r>
        <w:rPr>
          <w:rFonts w:hint="eastAsia" w:ascii="方正小标宋简体" w:hAnsi="方正小标宋简体" w:eastAsia="方正小标宋简体" w:cs="方正小标宋简体"/>
          <w:b w:val="0"/>
          <w:bCs w:val="0"/>
          <w:i w:val="0"/>
          <w:caps w:val="0"/>
          <w:color w:val="000000"/>
          <w:spacing w:val="0"/>
          <w:sz w:val="44"/>
          <w:szCs w:val="44"/>
          <w:u w:val="none"/>
          <w:lang w:eastAsia="zh-CN"/>
        </w:rPr>
        <w:t>决定合并实施</w:t>
      </w:r>
      <w:r>
        <w:rPr>
          <w:rFonts w:hint="eastAsia" w:ascii="方正小标宋简体" w:hAnsi="方正小标宋简体" w:eastAsia="方正小标宋简体" w:cs="方正小标宋简体"/>
          <w:b w:val="0"/>
          <w:bCs w:val="0"/>
          <w:i w:val="0"/>
          <w:caps w:val="0"/>
          <w:color w:val="000000"/>
          <w:spacing w:val="0"/>
          <w:sz w:val="44"/>
          <w:szCs w:val="44"/>
          <w:u w:val="none"/>
        </w:rPr>
        <w:t>的行政</w:t>
      </w:r>
      <w:r>
        <w:rPr>
          <w:rFonts w:hint="eastAsia" w:ascii="方正小标宋简体" w:hAnsi="方正小标宋简体" w:eastAsia="方正小标宋简体" w:cs="方正小标宋简体"/>
          <w:b w:val="0"/>
          <w:bCs w:val="0"/>
          <w:i w:val="0"/>
          <w:caps w:val="0"/>
          <w:color w:val="000000"/>
          <w:spacing w:val="0"/>
          <w:sz w:val="44"/>
          <w:szCs w:val="44"/>
          <w:u w:val="none"/>
          <w:lang w:eastAsia="zh-CN"/>
        </w:rPr>
        <w:t>权力</w:t>
      </w:r>
      <w:r>
        <w:rPr>
          <w:rFonts w:hint="eastAsia" w:ascii="方正小标宋简体" w:hAnsi="方正小标宋简体" w:eastAsia="方正小标宋简体" w:cs="方正小标宋简体"/>
          <w:b w:val="0"/>
          <w:bCs w:val="0"/>
          <w:i w:val="0"/>
          <w:caps w:val="0"/>
          <w:color w:val="000000"/>
          <w:spacing w:val="0"/>
          <w:sz w:val="44"/>
          <w:szCs w:val="44"/>
          <w:u w:val="none"/>
        </w:rPr>
        <w:t>事项目录（共</w:t>
      </w:r>
      <w:r>
        <w:rPr>
          <w:rFonts w:hint="eastAsia" w:ascii="方正小标宋简体" w:hAnsi="方正小标宋简体" w:eastAsia="方正小标宋简体" w:cs="方正小标宋简体"/>
          <w:b w:val="0"/>
          <w:bCs w:val="0"/>
          <w:i w:val="0"/>
          <w:caps w:val="0"/>
          <w:color w:val="000000"/>
          <w:spacing w:val="0"/>
          <w:sz w:val="44"/>
          <w:szCs w:val="44"/>
          <w:u w:val="none"/>
          <w:lang w:val="en-US" w:eastAsia="zh-CN"/>
        </w:rPr>
        <w:t>154</w:t>
      </w:r>
      <w:r>
        <w:rPr>
          <w:rFonts w:hint="eastAsia" w:ascii="方正小标宋简体" w:hAnsi="方正小标宋简体" w:eastAsia="方正小标宋简体" w:cs="方正小标宋简体"/>
          <w:b w:val="0"/>
          <w:bCs w:val="0"/>
          <w:i w:val="0"/>
          <w:caps w:val="0"/>
          <w:color w:val="000000"/>
          <w:spacing w:val="0"/>
          <w:sz w:val="44"/>
          <w:szCs w:val="44"/>
          <w:u w:val="none"/>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b w:val="0"/>
          <w:bCs w:val="0"/>
          <w:i w:val="0"/>
          <w:caps w:val="0"/>
          <w:color w:val="000000"/>
          <w:spacing w:val="0"/>
          <w:sz w:val="44"/>
          <w:szCs w:val="44"/>
          <w:u w:val="none"/>
        </w:rPr>
      </w:pPr>
    </w:p>
    <w:tbl>
      <w:tblPr>
        <w:tblStyle w:val="6"/>
        <w:tblW w:w="9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27"/>
        <w:gridCol w:w="1331"/>
        <w:gridCol w:w="3066"/>
        <w:gridCol w:w="1265"/>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1527"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事项名称</w:t>
            </w: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实施部门</w:t>
            </w:r>
          </w:p>
        </w:tc>
        <w:tc>
          <w:tcPr>
            <w:tcW w:w="3066"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设定依据</w:t>
            </w:r>
          </w:p>
        </w:tc>
        <w:tc>
          <w:tcPr>
            <w:tcW w:w="1265"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事项类型</w:t>
            </w:r>
          </w:p>
        </w:tc>
        <w:tc>
          <w:tcPr>
            <w:tcW w:w="1941"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sz w:val="21"/>
                <w:szCs w:val="21"/>
                <w:u w:val="none"/>
                <w:lang w:val="en-US" w:eastAsia="zh-CN"/>
              </w:rPr>
              <w:t>1</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外国人停留证件签发</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《中华人民共和国出境入境管理法》</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restart"/>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合并实施,合并为</w:t>
            </w:r>
            <w:r>
              <w:rPr>
                <w:rStyle w:val="9"/>
                <w:rFonts w:hint="eastAsia" w:ascii="仿宋_GB2312" w:hAnsi="仿宋_GB2312" w:eastAsia="仿宋_GB2312" w:cs="仿宋_GB2312"/>
                <w:color w:val="auto"/>
                <w:sz w:val="18"/>
                <w:szCs w:val="18"/>
                <w:lang w:val="en-US" w:eastAsia="zh-CN" w:bidi="ar"/>
              </w:rPr>
              <w:t>“</w:t>
            </w:r>
            <w:r>
              <w:rPr>
                <w:rFonts w:hint="eastAsia" w:ascii="仿宋_GB2312" w:hAnsi="仿宋_GB2312" w:eastAsia="仿宋_GB2312" w:cs="仿宋_GB2312"/>
                <w:i w:val="0"/>
                <w:color w:val="auto"/>
                <w:kern w:val="0"/>
                <w:sz w:val="18"/>
                <w:szCs w:val="18"/>
                <w:u w:val="none"/>
                <w:lang w:val="en-US" w:eastAsia="zh-CN" w:bidi="ar"/>
              </w:rPr>
              <w:t>外国人停留、居留证件签发及签证延期、换发、补发审批</w:t>
            </w:r>
            <w:r>
              <w:rPr>
                <w:rStyle w:val="9"/>
                <w:rFonts w:hint="eastAsia" w:ascii="仿宋_GB2312" w:hAnsi="仿宋_GB2312" w:eastAsia="仿宋_GB2312" w:cs="仿宋_GB2312"/>
                <w:color w:val="auto"/>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sz w:val="21"/>
                <w:szCs w:val="21"/>
                <w:u w:val="none"/>
                <w:lang w:val="en-US" w:eastAsia="zh-CN"/>
              </w:rPr>
              <w:t>2</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外国人居留证件签发</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《中华人民共和国出境入境管理法》</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sz w:val="21"/>
                <w:szCs w:val="21"/>
                <w:u w:val="none"/>
                <w:lang w:val="en-US" w:eastAsia="zh-CN"/>
              </w:rPr>
              <w:t>3</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外国人签证延期、换发、 补发审批</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《中华人民共和国出境入境管理法》</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sz w:val="21"/>
                <w:szCs w:val="21"/>
                <w:u w:val="none"/>
                <w:lang w:val="en-US" w:eastAsia="zh-CN"/>
              </w:rPr>
              <w:t>4</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民用枪支、弹药配购许可</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《中华人民共和国枪支管理法》</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color w:val="auto"/>
                <w:kern w:val="0"/>
                <w:sz w:val="18"/>
                <w:szCs w:val="18"/>
                <w:u w:val="none"/>
                <w:lang w:val="en-US" w:eastAsia="zh-CN" w:bidi="ar"/>
              </w:rPr>
              <w:t>与省级职权民用枪支许可合并实施,合并为“民用枪支 (弹药)配置许可”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sz w:val="21"/>
                <w:szCs w:val="21"/>
                <w:u w:val="none"/>
                <w:lang w:val="en-US" w:eastAsia="zh-CN"/>
              </w:rPr>
              <w:t>5</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对举报交通事故后逃逸违法行为的奖励</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《道路交通事故处理程序规定》(公安部令第 146 号)</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restart"/>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合并实施,合并为“对举报或者协助查处违法犯罪行为的奖励”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6</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交通事故侦破协助奖</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《道路交通事故处理程序规定》(公安部令第 146 号)</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对举报违反民用爆炸物品安全管理规定行为的人员的奖励</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《民用爆炸物品安全管理条例》</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对废旧金属收购者协助公安机关查获违法犯罪分子的奖励</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《废旧金属收购业治安管理办法》(公安部令第 16 号)</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9</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对检举违反枪支管理犯罪活动有功的人员的奖励</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《中华人民共和国枪支管理法》</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对举报毒品、涉及易制毒化学品违法犯罪行为的奖励</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《易制毒化学品管理条例》</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对举报恐怖活动或者协助防范、制止恐怖活动有突出贡献的单位和个人的奖励</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《中华人民共和国反恐怖主义法》</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补领、换领机动车号牌、行驶证</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restart"/>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r>
              <w:rPr>
                <w:rFonts w:hint="eastAsia" w:ascii="仿宋_GB2312" w:hAnsi="仿宋_GB2312" w:eastAsia="仿宋_GB2312" w:cs="仿宋_GB2312"/>
                <w:i w:val="0"/>
                <w:caps w:val="0"/>
                <w:color w:val="auto"/>
                <w:spacing w:val="0"/>
                <w:sz w:val="18"/>
                <w:szCs w:val="18"/>
                <w:u w:val="none"/>
                <w:vertAlign w:val="baseline"/>
                <w:lang w:eastAsia="zh-CN"/>
              </w:rPr>
              <w:t>合并实施，并入“机动车登记”不再单列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机动车打刻原发动机号码、车辆识别代号变更备登记</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14</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机动车所有人的身份证明名称或者号码变更备案登记</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15</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机动车所有人联系方式变更备案登记</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16</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机动车所有人住所在车辆管理所管辖区域内迁移、机动车所有人姓名(单位名称)变化的变更备案登记</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17</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机动车质押备案或者解除质押备案登记</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18</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申领和补领、换领机动车登记证书</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19</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校车标牌核发</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《校车安全管理条例》</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20</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收回校车标牌</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公安机关(省、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《校车安全管理条例》</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21</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民用爆炸物品购买许可</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《民用爆炸物品安全管理条例》</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restart"/>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r>
              <w:rPr>
                <w:rFonts w:hint="eastAsia" w:ascii="仿宋_GB2312" w:hAnsi="仿宋_GB2312" w:eastAsia="仿宋_GB2312" w:cs="仿宋_GB2312"/>
                <w:i w:val="0"/>
                <w:caps w:val="0"/>
                <w:color w:val="auto"/>
                <w:spacing w:val="0"/>
                <w:sz w:val="18"/>
                <w:szCs w:val="18"/>
                <w:u w:val="none"/>
                <w:vertAlign w:val="baseline"/>
                <w:lang w:eastAsia="zh-CN"/>
              </w:rPr>
              <w:t>合并实施，合并为“民用爆炸物品购买、运输许可”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22</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民用爆炸物品运输许</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《民用爆炸物品安全管理条例》</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23</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典当业特种行业许可证核发</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《国务院对确需保留的行政审批项目设定行政许可的决定》《典当管理办法》(商务部 公安部令2005年第8号)</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restart"/>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r>
              <w:rPr>
                <w:rFonts w:hint="eastAsia" w:ascii="仿宋_GB2312" w:hAnsi="仿宋_GB2312" w:eastAsia="仿宋_GB2312" w:cs="仿宋_GB2312"/>
                <w:i w:val="0"/>
                <w:caps w:val="0"/>
                <w:color w:val="auto"/>
                <w:spacing w:val="0"/>
                <w:sz w:val="18"/>
                <w:szCs w:val="18"/>
                <w:u w:val="none"/>
                <w:vertAlign w:val="baseline"/>
                <w:lang w:eastAsia="zh-CN"/>
              </w:rPr>
              <w:t>合并实施，合并为“特种行业许可证核发”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24</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公章刻制业特种行业许可证核发</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《国务院对需保留的行政审批项目设定行政许可的决定》《印铸刻字业暂行管理规则》(公安部1951年发布)《云南省人民政府关于简政放权取消和调整部分省级行政审批项目的决定》(云政发(2013]44号)</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25</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旅馆业特种行业许可证核发</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《云南省旅馆业治安管理实施细则》</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行或许可</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26</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对新出生婴儿办理出生登记</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《中华人民共和国户口登记条例》</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行政确认</w:t>
            </w:r>
          </w:p>
        </w:tc>
        <w:tc>
          <w:tcPr>
            <w:tcW w:w="1941" w:type="dxa"/>
            <w:vMerge w:val="restart"/>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r>
              <w:rPr>
                <w:rFonts w:hint="eastAsia" w:ascii="仿宋_GB2312" w:hAnsi="仿宋_GB2312" w:eastAsia="仿宋_GB2312" w:cs="仿宋_GB2312"/>
                <w:i w:val="0"/>
                <w:caps w:val="0"/>
                <w:color w:val="auto"/>
                <w:spacing w:val="0"/>
                <w:sz w:val="18"/>
                <w:szCs w:val="18"/>
                <w:u w:val="none"/>
                <w:vertAlign w:val="baseline"/>
                <w:lang w:eastAsia="zh-CN"/>
              </w:rPr>
              <w:t>合并实施，合并为“户口登记”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27</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户口登记、注销、迁</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《中华人民共和国户口登记条例》</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行政确认</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28</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户口迁移审批</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《中华人民共和国户口登记条例》《云南省人民政府关于调整一批行政许可事项的决定》（云政发）</w:t>
            </w:r>
            <w:r>
              <w:rPr>
                <w:rFonts w:hint="eastAsia" w:ascii="仿宋_GB2312" w:hAnsi="仿宋_GB2312" w:eastAsia="仿宋_GB2312" w:cs="仿宋_GB2312"/>
                <w:i w:val="0"/>
                <w:color w:val="auto"/>
                <w:sz w:val="18"/>
                <w:szCs w:val="18"/>
                <w:u w:val="none"/>
              </w:rPr>
              <w:t>〔201</w:t>
            </w:r>
            <w:r>
              <w:rPr>
                <w:rFonts w:hint="eastAsia" w:ascii="仿宋_GB2312" w:hAnsi="仿宋_GB2312" w:eastAsia="仿宋_GB2312" w:cs="仿宋_GB2312"/>
                <w:i w:val="0"/>
                <w:color w:val="auto"/>
                <w:sz w:val="18"/>
                <w:szCs w:val="18"/>
                <w:u w:val="none"/>
                <w:lang w:val="en-US" w:eastAsia="zh-CN"/>
              </w:rPr>
              <w:t>9</w:t>
            </w:r>
            <w:r>
              <w:rPr>
                <w:rFonts w:hint="eastAsia" w:ascii="仿宋_GB2312" w:hAnsi="仿宋_GB2312" w:eastAsia="仿宋_GB2312" w:cs="仿宋_GB2312"/>
                <w:i w:val="0"/>
                <w:color w:val="auto"/>
                <w:sz w:val="18"/>
                <w:szCs w:val="18"/>
                <w:u w:val="none"/>
              </w:rPr>
              <w:t>]</w:t>
            </w:r>
            <w:r>
              <w:rPr>
                <w:rFonts w:hint="eastAsia" w:ascii="仿宋_GB2312" w:hAnsi="仿宋_GB2312" w:eastAsia="仿宋_GB2312" w:cs="仿宋_GB2312"/>
                <w:i w:val="0"/>
                <w:color w:val="auto"/>
                <w:sz w:val="18"/>
                <w:szCs w:val="18"/>
                <w:u w:val="none"/>
                <w:lang w:val="en-US" w:eastAsia="zh-CN"/>
              </w:rPr>
              <w:t>10</w:t>
            </w:r>
            <w:r>
              <w:rPr>
                <w:rFonts w:hint="eastAsia" w:ascii="仿宋_GB2312" w:hAnsi="仿宋_GB2312" w:eastAsia="仿宋_GB2312" w:cs="仿宋_GB2312"/>
                <w:i w:val="0"/>
                <w:color w:val="auto"/>
                <w:sz w:val="18"/>
                <w:szCs w:val="18"/>
                <w:u w:val="none"/>
              </w:rPr>
              <w:t>号)</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行政确认</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29</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死亡、宣告死亡、宣告失踪人员办理户日注销</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《中华人民共和国户口登记条例》</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行政确认</w:t>
            </w:r>
          </w:p>
        </w:tc>
        <w:tc>
          <w:tcPr>
            <w:tcW w:w="1941" w:type="dxa"/>
            <w:vMerge w:val="continue"/>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30</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补领、换领机动车检验合格标志</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《机动车登记规定》(公安部令第102号发布，公安部令第124号修正)</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其他行政权力</w:t>
            </w:r>
          </w:p>
        </w:tc>
        <w:tc>
          <w:tcPr>
            <w:tcW w:w="1941" w:type="dxa"/>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r>
              <w:rPr>
                <w:rFonts w:hint="eastAsia" w:ascii="仿宋_GB2312" w:hAnsi="仿宋_GB2312" w:eastAsia="仿宋_GB2312" w:cs="仿宋_GB2312"/>
                <w:i w:val="0"/>
                <w:color w:val="auto"/>
                <w:kern w:val="0"/>
                <w:sz w:val="18"/>
                <w:szCs w:val="18"/>
                <w:u w:val="none"/>
                <w:lang w:val="en-US" w:eastAsia="zh-CN" w:bidi="ar"/>
              </w:rPr>
              <w:t>合并实施，并入“机动车检验合格标志核发”，不再单列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31</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电动自行车挂牌、行驶证补领、换领</w:t>
            </w:r>
          </w:p>
        </w:tc>
        <w:tc>
          <w:tcPr>
            <w:tcW w:w="133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公安机关( 州、县)</w:t>
            </w:r>
          </w:p>
        </w:tc>
        <w:tc>
          <w:tcPr>
            <w:tcW w:w="3066"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《云南省电动自行车管理规定》(云南省人民政府令第182号)</w:t>
            </w:r>
          </w:p>
        </w:tc>
        <w:tc>
          <w:tcPr>
            <w:tcW w:w="12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其他行政权力</w:t>
            </w:r>
          </w:p>
        </w:tc>
        <w:tc>
          <w:tcPr>
            <w:tcW w:w="1941" w:type="dxa"/>
          </w:tcPr>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lang w:eastAsia="zh-CN"/>
              </w:rPr>
            </w:pPr>
          </w:p>
          <w:p>
            <w:pPr>
              <w:pStyle w:val="4"/>
              <w:keepNext w:val="0"/>
              <w:keepLines w:val="0"/>
              <w:widowControl/>
              <w:suppressLineNumbers w:val="0"/>
              <w:spacing w:before="0" w:beforeAutospacing="0" w:after="0" w:afterAutospacing="0" w:line="435" w:lineRule="atLeast"/>
              <w:ind w:right="0"/>
              <w:jc w:val="left"/>
              <w:rPr>
                <w:rFonts w:hint="eastAsia" w:ascii="仿宋_GB2312" w:hAnsi="仿宋_GB2312" w:eastAsia="仿宋_GB2312" w:cs="仿宋_GB2312"/>
                <w:i w:val="0"/>
                <w:caps w:val="0"/>
                <w:color w:val="auto"/>
                <w:spacing w:val="0"/>
                <w:sz w:val="18"/>
                <w:szCs w:val="18"/>
                <w:u w:val="none"/>
                <w:vertAlign w:val="baseline"/>
              </w:rPr>
            </w:pPr>
            <w:r>
              <w:rPr>
                <w:rFonts w:hint="eastAsia" w:ascii="仿宋_GB2312" w:hAnsi="仿宋_GB2312" w:eastAsia="仿宋_GB2312" w:cs="仿宋_GB2312"/>
                <w:i w:val="0"/>
                <w:caps w:val="0"/>
                <w:color w:val="auto"/>
                <w:spacing w:val="0"/>
                <w:sz w:val="18"/>
                <w:szCs w:val="18"/>
                <w:u w:val="none"/>
                <w:vertAlign w:val="baseline"/>
                <w:lang w:eastAsia="zh-CN"/>
              </w:rPr>
              <w:t>合并实施，并入“非机动车登记”，不再单列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32</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房屋建筑和市政基础设施工程竣工验收备案</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部门（省、州、</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《建设工程质量管理条例》</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《房屋建筑和市政基础设施工程竣工验收备案管理办法》</w:t>
            </w:r>
          </w:p>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kern w:val="0"/>
                <w:sz w:val="18"/>
                <w:szCs w:val="18"/>
                <w:lang w:val="en-US" w:eastAsia="zh-CN" w:bidi="ar"/>
              </w:rPr>
              <w:t>（住房和城乡建设部令第 2 号）</w:t>
            </w: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其他行政权力</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941" w:type="dxa"/>
            <w:vMerge w:val="restart"/>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合并实施，合并为“建设工程竣工验收备案”。</w:t>
            </w:r>
          </w:p>
          <w:p>
            <w:pPr>
              <w:jc w:val="left"/>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33</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竣工档案验收</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部门（省、州、</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《城市建设档案管理规定》（建设部令第 61 号发布，建设部令第 90 号第一次修正，住房和城乡建设部令第 9 号第二次修正，住房和城乡建设部令第 47 号第三次修正）</w:t>
            </w:r>
          </w:p>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kern w:val="0"/>
                <w:sz w:val="18"/>
                <w:szCs w:val="18"/>
                <w:lang w:val="en-US" w:eastAsia="zh-CN" w:bidi="ar"/>
              </w:rPr>
              <w:t>《城市地下管线工程档案管理办法》（建设部令第 136 号发布，住房和城乡建设部令第 9 号第一次修正，住房和城乡建设部令第 47 号第二次修正）</w:t>
            </w: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其他行政权力</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34</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房屋建筑和市政工程招标文件备案</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部门（省、州、</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《房屋建筑和市政基础设施工程施工招标投标管理办法》</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（建设部令第 89 号发布，住房和城乡建设部令第 43 号修正）</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其他行政权力</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941" w:type="dxa"/>
            <w:vMerge w:val="restart"/>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合并实施，合并为“房屋建筑和市政工程招标投标备案”</w:t>
            </w:r>
          </w:p>
          <w:p>
            <w:pPr>
              <w:jc w:val="left"/>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35</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房屋建筑和市政工程招标投标情况书面报告备案</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部门（省、州、</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《中华人民共和国招标投标法》</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《房屋建筑和市政基础设施工程施工招标投标管理办法》</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（建设部令第 89 号发布，住房和城乡建设部令第 43 号修正）</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其他行政权力</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36</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建设工程消防设计审查</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部门（州、县）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《中华人民共和国消防法》</w:t>
            </w:r>
          </w:p>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《中共中央办公厅国务院办公厅关于调整住房和城乡建设部职责机构编制的通知》(厅字(2018)85号)</w:t>
            </w:r>
          </w:p>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《建设工程消防设计审查验收管理暂行规定》(住房和城乡建设部令第51号)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行政许可</w:t>
            </w:r>
          </w:p>
        </w:tc>
        <w:tc>
          <w:tcPr>
            <w:tcW w:w="1941" w:type="dxa"/>
            <w:vMerge w:val="restart"/>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合并实施，合并为“建设工程消防设计审查及验收”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37</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建设工程消防验收</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部门（州、县）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《中华人民共和国消防法》</w:t>
            </w:r>
          </w:p>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《中共中央办公厅国务院办公厅关于调整住房和城乡建设部职责机构编制的通知》(厅字(2018)85号)</w:t>
            </w:r>
          </w:p>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《建设工程消防设计审查验收管理暂行规定》(住房和城乡建设部令第51号)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行政许可</w:t>
            </w: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38</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公租房承租资格确认</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部门（州、县）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《公共租赁住房管理办法》(住房和城乡建设部令第11号)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行政确认</w:t>
            </w:r>
          </w:p>
        </w:tc>
        <w:tc>
          <w:tcPr>
            <w:tcW w:w="1941" w:type="dxa"/>
            <w:vMerge w:val="restart"/>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合并实施，合并为“公租房承租资格及租赁补贴资格确认”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39</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公租房赁补助资格确认</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《公共租赁住房管理办法》(住房和城乡建设部令第11号)</w:t>
            </w:r>
          </w:p>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《住房城乡建设部 财政部关于做好城镇住房保障家庭租货补贴工行作的指导意见》(建保〔2016]281号)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行政确认</w:t>
            </w: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40</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房屋建筑和市政基础设施工程质量监督注册</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住房城乡建设</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部门（省、州、</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《建设工程质量管理条例》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其他行政权力</w:t>
            </w:r>
          </w:p>
        </w:tc>
        <w:tc>
          <w:tcPr>
            <w:tcW w:w="1941" w:type="dxa"/>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2"/>
                <w:sz w:val="18"/>
                <w:szCs w:val="18"/>
                <w:u w:val="none"/>
                <w:lang w:val="en-US" w:eastAsia="zh-CN" w:bidi="ar-SA"/>
              </w:rPr>
              <w:t>合并实施，并入“建筑工程施工许可证核发”，不再单列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41</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人民防空工程拆除审批</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人防部门（省、 州、县）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《中华人民共和国人民防空法》</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《国家人民防空办公室关于颁布〈人民防空工程维护管理办法〉的通知》（〔2001〕国人防办字第 210 号）</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行政许可</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941" w:type="dxa"/>
            <w:vMerge w:val="restart"/>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合并实施，合并为“人民防空工程及警报设施拆除审批”。</w:t>
            </w:r>
          </w:p>
          <w:p>
            <w:pPr>
              <w:jc w:val="left"/>
              <w:rPr>
                <w:rFonts w:hint="eastAsia" w:ascii="仿宋_GB2312" w:hAnsi="仿宋_GB2312" w:eastAsia="仿宋_GB2312" w:cs="仿宋_GB2312"/>
                <w:i w:val="0"/>
                <w:color w:val="auto"/>
                <w:kern w:val="2"/>
                <w:sz w:val="18"/>
                <w:szCs w:val="18"/>
                <w:u w:val="none"/>
                <w:lang w:val="en-US" w:eastAsia="zh-CN" w:bidi="ar-SA"/>
              </w:rPr>
            </w:pPr>
          </w:p>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42</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人民防空警报设施拆除</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审批</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人防部门（县）</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《中华人民共和国人民防空法》</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《云南省实施〈中华人民共和国人民防空法〉办法》</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《云南省人民政府关于简政放权取消和调整部分省级行政审批项目的决定》（云政发〔2013〕44 号）</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行政许可</w:t>
            </w:r>
          </w:p>
          <w:p>
            <w:pPr>
              <w:jc w:val="left"/>
              <w:rPr>
                <w:rFonts w:hint="eastAsia" w:ascii="仿宋_GB2312" w:hAnsi="仿宋_GB2312" w:eastAsia="仿宋_GB2312" w:cs="仿宋_GB2312"/>
                <w:i w:val="0"/>
                <w:color w:val="auto"/>
                <w:kern w:val="2"/>
                <w:sz w:val="18"/>
                <w:szCs w:val="18"/>
                <w:u w:val="none"/>
                <w:lang w:val="en-US" w:eastAsia="zh-CN" w:bidi="ar-SA"/>
              </w:rPr>
            </w:pP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43</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人民防空工程质量</w:t>
            </w:r>
            <w:r>
              <w:rPr>
                <w:rFonts w:hint="eastAsia" w:ascii="仿宋_GB2312" w:hAnsi="仿宋_GB2312" w:eastAsia="仿宋_GB2312" w:cs="仿宋_GB2312"/>
                <w:i w:val="0"/>
                <w:color w:val="auto"/>
                <w:sz w:val="18"/>
                <w:szCs w:val="18"/>
                <w:u w:val="none"/>
                <w:lang w:eastAsia="zh-CN"/>
              </w:rPr>
              <w:t>监督手续办理</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人防部门(州、  县)</w:t>
            </w:r>
          </w:p>
        </w:tc>
        <w:tc>
          <w:tcPr>
            <w:tcW w:w="3066"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《建设工程质量管理条例》</w:t>
            </w:r>
          </w:p>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《国家国防动员委员会国家发展计划委员会</w:t>
            </w:r>
            <w:r>
              <w:rPr>
                <w:rFonts w:hint="eastAsia" w:ascii="仿宋_GB2312" w:hAnsi="仿宋_GB2312" w:eastAsia="仿宋_GB2312" w:cs="仿宋_GB2312"/>
                <w:i w:val="0"/>
                <w:color w:val="auto"/>
                <w:sz w:val="18"/>
                <w:szCs w:val="18"/>
                <w:u w:val="none"/>
                <w:lang w:val="en-US" w:eastAsia="zh-CN"/>
              </w:rPr>
              <w:t xml:space="preserve"> </w:t>
            </w:r>
            <w:r>
              <w:rPr>
                <w:rFonts w:hint="eastAsia" w:ascii="仿宋_GB2312" w:hAnsi="仿宋_GB2312" w:eastAsia="仿宋_GB2312" w:cs="仿宋_GB2312"/>
                <w:i w:val="0"/>
                <w:color w:val="auto"/>
                <w:sz w:val="18"/>
                <w:szCs w:val="18"/>
                <w:u w:val="none"/>
              </w:rPr>
              <w:t>建设部</w:t>
            </w:r>
            <w:r>
              <w:rPr>
                <w:rFonts w:hint="eastAsia" w:ascii="仿宋_GB2312" w:hAnsi="仿宋_GB2312" w:eastAsia="仿宋_GB2312" w:cs="仿宋_GB2312"/>
                <w:i w:val="0"/>
                <w:color w:val="auto"/>
                <w:sz w:val="18"/>
                <w:szCs w:val="18"/>
                <w:u w:val="none"/>
                <w:lang w:val="en-US" w:eastAsia="zh-CN"/>
              </w:rPr>
              <w:t xml:space="preserve"> </w:t>
            </w:r>
            <w:r>
              <w:rPr>
                <w:rFonts w:hint="eastAsia" w:ascii="仿宋_GB2312" w:hAnsi="仿宋_GB2312" w:eastAsia="仿宋_GB2312" w:cs="仿宋_GB2312"/>
                <w:i w:val="0"/>
                <w:color w:val="auto"/>
                <w:sz w:val="18"/>
                <w:szCs w:val="18"/>
                <w:u w:val="none"/>
              </w:rPr>
              <w:t>财政部关于颁发</w:t>
            </w:r>
            <w:r>
              <w:rPr>
                <w:rFonts w:hint="eastAsia" w:ascii="仿宋_GB2312" w:hAnsi="仿宋_GB2312" w:eastAsia="仿宋_GB2312" w:cs="仿宋_GB2312"/>
                <w:i w:val="0"/>
                <w:color w:val="auto"/>
                <w:sz w:val="18"/>
                <w:szCs w:val="18"/>
                <w:u w:val="none"/>
                <w:lang w:val="en-US" w:eastAsia="zh-CN"/>
              </w:rPr>
              <w:t>&lt;</w:t>
            </w:r>
            <w:r>
              <w:rPr>
                <w:rFonts w:hint="eastAsia" w:ascii="仿宋_GB2312" w:hAnsi="仿宋_GB2312" w:eastAsia="仿宋_GB2312" w:cs="仿宋_GB2312"/>
                <w:i w:val="0"/>
                <w:color w:val="auto"/>
                <w:sz w:val="18"/>
                <w:szCs w:val="18"/>
                <w:u w:val="none"/>
              </w:rPr>
              <w:t>人民防空工程建设管理规定</w:t>
            </w:r>
            <w:r>
              <w:rPr>
                <w:rFonts w:hint="eastAsia" w:ascii="仿宋_GB2312" w:hAnsi="仿宋_GB2312" w:eastAsia="仿宋_GB2312" w:cs="仿宋_GB2312"/>
                <w:i w:val="0"/>
                <w:color w:val="auto"/>
                <w:sz w:val="18"/>
                <w:szCs w:val="18"/>
                <w:u w:val="none"/>
                <w:lang w:val="en-US" w:eastAsia="zh-CN"/>
              </w:rPr>
              <w:t>&gt;</w:t>
            </w:r>
            <w:r>
              <w:rPr>
                <w:rFonts w:hint="eastAsia" w:ascii="仿宋_GB2312" w:hAnsi="仿宋_GB2312" w:eastAsia="仿宋_GB2312" w:cs="仿宋_GB2312"/>
                <w:i w:val="0"/>
                <w:color w:val="auto"/>
                <w:sz w:val="18"/>
                <w:szCs w:val="18"/>
                <w:u w:val="none"/>
              </w:rPr>
              <w:t>的通知》(〔2003〕国人防办字第18号)</w:t>
            </w:r>
          </w:p>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《国家人民防空办公室关于颁发ㄑ人民防空工程质量监督管理规定的通知》(国人防〔2010〕</w:t>
            </w:r>
            <w:r>
              <w:rPr>
                <w:rFonts w:hint="eastAsia" w:ascii="仿宋_GB2312" w:hAnsi="仿宋_GB2312" w:eastAsia="仿宋_GB2312" w:cs="仿宋_GB2312"/>
                <w:i w:val="0"/>
                <w:color w:val="auto"/>
                <w:sz w:val="18"/>
                <w:szCs w:val="18"/>
                <w:u w:val="none"/>
                <w:lang w:val="en-US" w:eastAsia="zh-CN"/>
              </w:rPr>
              <w:t>2</w:t>
            </w:r>
            <w:r>
              <w:rPr>
                <w:rFonts w:hint="eastAsia" w:ascii="仿宋_GB2312" w:hAnsi="仿宋_GB2312" w:eastAsia="仿宋_GB2312" w:cs="仿宋_GB2312"/>
                <w:i w:val="0"/>
                <w:color w:val="auto"/>
                <w:sz w:val="18"/>
                <w:szCs w:val="18"/>
                <w:u w:val="none"/>
              </w:rPr>
              <w:t>88号)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其他行政权力</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rPr>
              <w:t>合并实施，将人民防空工程质量监督手续办理并入住房城乡建设部门的“建筑工程施工许可证核发”,人防部门不再单列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44</w:t>
            </w:r>
          </w:p>
        </w:tc>
        <w:tc>
          <w:tcPr>
            <w:tcW w:w="1527"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医师执业注册</w:t>
            </w:r>
          </w:p>
        </w:tc>
        <w:tc>
          <w:tcPr>
            <w:tcW w:w="1331"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卫生健康部门（省、市、县）</w:t>
            </w:r>
          </w:p>
        </w:tc>
        <w:tc>
          <w:tcPr>
            <w:tcW w:w="3066"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《中华人民共和国执业医师法》</w:t>
            </w:r>
            <w:r>
              <w:rPr>
                <w:rFonts w:hint="eastAsia" w:ascii="仿宋_GB2312" w:hAnsi="仿宋_GB2312" w:eastAsia="仿宋_GB2312" w:cs="仿宋_GB2312"/>
                <w:i w:val="0"/>
                <w:color w:val="auto"/>
                <w:sz w:val="18"/>
                <w:szCs w:val="18"/>
                <w:u w:val="none"/>
                <w:lang w:val="en-US" w:eastAsia="zh-CN"/>
              </w:rPr>
              <w:t xml:space="preserve"> </w:t>
            </w:r>
            <w:r>
              <w:rPr>
                <w:rFonts w:hint="eastAsia" w:ascii="仿宋_GB2312" w:hAnsi="仿宋_GB2312" w:eastAsia="仿宋_GB2312" w:cs="仿宋_GB2312"/>
                <w:i w:val="0"/>
                <w:color w:val="auto"/>
                <w:sz w:val="18"/>
                <w:szCs w:val="18"/>
                <w:u w:val="none"/>
                <w:lang w:eastAsia="zh-CN"/>
              </w:rPr>
              <w:t>《医师执业注册管理办法》（国家卫生和计划生育委员会令第</w:t>
            </w:r>
            <w:r>
              <w:rPr>
                <w:rFonts w:hint="eastAsia" w:ascii="仿宋_GB2312" w:hAnsi="仿宋_GB2312" w:eastAsia="仿宋_GB2312" w:cs="仿宋_GB2312"/>
                <w:i w:val="0"/>
                <w:color w:val="auto"/>
                <w:sz w:val="18"/>
                <w:szCs w:val="18"/>
                <w:u w:val="none"/>
                <w:lang w:val="en-US" w:eastAsia="zh-CN"/>
              </w:rPr>
              <w:t>13号</w:t>
            </w:r>
            <w:r>
              <w:rPr>
                <w:rFonts w:hint="eastAsia" w:ascii="仿宋_GB2312" w:hAnsi="仿宋_GB2312" w:eastAsia="仿宋_GB2312" w:cs="仿宋_GB2312"/>
                <w:i w:val="0"/>
                <w:color w:val="auto"/>
                <w:sz w:val="18"/>
                <w:szCs w:val="18"/>
                <w:u w:val="none"/>
                <w:lang w:eastAsia="zh-CN"/>
              </w:rPr>
              <w:t>）</w:t>
            </w:r>
          </w:p>
        </w:tc>
        <w:tc>
          <w:tcPr>
            <w:tcW w:w="1265"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行政许可</w:t>
            </w:r>
          </w:p>
        </w:tc>
        <w:tc>
          <w:tcPr>
            <w:tcW w:w="1941"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合并实施，合并为“医师执业注册（含外籍医师、港澳台医师短期执业许可）”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99" w:type="dxa"/>
            <w:vAlign w:val="top"/>
          </w:tcPr>
          <w:p>
            <w:pPr>
              <w:numPr>
                <w:ilvl w:val="0"/>
                <w:numId w:val="0"/>
              </w:numPr>
              <w:ind w:left="0" w:leftChars="0" w:firstLine="0" w:firstLineChars="0"/>
              <w:jc w:val="center"/>
              <w:rPr>
                <w:rFonts w:hint="eastAsia" w:ascii="仿宋_GB2312" w:hAnsi="仿宋_GB2312" w:eastAsia="仿宋_GB2312" w:cs="仿宋_GB2312"/>
                <w:b w:val="0"/>
                <w:bCs/>
                <w:color w:val="auto"/>
                <w:kern w:val="2"/>
                <w:sz w:val="21"/>
                <w:szCs w:val="21"/>
                <w:vertAlign w:val="baseline"/>
                <w:lang w:val="en-US" w:eastAsia="zh-CN" w:bidi="ar-SA"/>
              </w:rPr>
            </w:pPr>
            <w:r>
              <w:rPr>
                <w:rFonts w:hint="eastAsia" w:ascii="仿宋_GB2312" w:hAnsi="仿宋_GB2312" w:eastAsia="仿宋_GB2312" w:cs="仿宋_GB2312"/>
                <w:b w:val="0"/>
                <w:bCs/>
                <w:color w:val="auto"/>
                <w:kern w:val="2"/>
                <w:sz w:val="21"/>
                <w:szCs w:val="21"/>
                <w:vertAlign w:val="baseline"/>
                <w:lang w:val="en-US" w:eastAsia="zh-CN" w:bidi="ar-SA"/>
              </w:rPr>
              <w:t>45</w:t>
            </w:r>
          </w:p>
        </w:tc>
        <w:tc>
          <w:tcPr>
            <w:tcW w:w="1527" w:type="dxa"/>
            <w:vAlign w:val="top"/>
          </w:tcPr>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0"/>
                <w:sz w:val="18"/>
                <w:szCs w:val="18"/>
                <w:lang w:val="en-US" w:eastAsia="zh-CN" w:bidi="ar"/>
              </w:rPr>
              <w:t>放射源诊疗技术和医用辐射机构许可</w:t>
            </w:r>
          </w:p>
        </w:tc>
        <w:tc>
          <w:tcPr>
            <w:tcW w:w="1331" w:type="dxa"/>
            <w:vAlign w:val="top"/>
          </w:tcPr>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i w:val="0"/>
                <w:color w:val="auto"/>
                <w:sz w:val="18"/>
                <w:szCs w:val="18"/>
                <w:u w:val="none"/>
                <w:lang w:eastAsia="zh-CN"/>
              </w:rPr>
              <w:t>卫生健康部门（省、市、县）</w:t>
            </w:r>
          </w:p>
        </w:tc>
        <w:tc>
          <w:tcPr>
            <w:tcW w:w="3066" w:type="dxa"/>
            <w:vAlign w:val="top"/>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《放射性同位素与射线装置安全和防护条例》 </w:t>
            </w:r>
          </w:p>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0"/>
                <w:sz w:val="18"/>
                <w:szCs w:val="18"/>
                <w:lang w:val="en-US" w:eastAsia="zh-CN" w:bidi="ar"/>
              </w:rPr>
              <w:t>《放射诊疗管理规定》（卫生部令第46号发布，国家卫生和计划生育委员会令第8号修正）</w:t>
            </w:r>
          </w:p>
        </w:tc>
        <w:tc>
          <w:tcPr>
            <w:tcW w:w="1265" w:type="dxa"/>
            <w:vAlign w:val="top"/>
          </w:tcPr>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sz w:val="18"/>
                <w:szCs w:val="18"/>
                <w:vertAlign w:val="baseline"/>
                <w:lang w:val="en-US" w:eastAsia="zh-CN"/>
              </w:rPr>
              <w:t>行政许可</w:t>
            </w:r>
          </w:p>
        </w:tc>
        <w:tc>
          <w:tcPr>
            <w:tcW w:w="1941" w:type="dxa"/>
            <w:vMerge w:val="restart"/>
            <w:vAlign w:val="top"/>
          </w:tcPr>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合并实施，合并为“放射诊疗许可”</w:t>
            </w:r>
          </w:p>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p>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699" w:type="dxa"/>
            <w:vAlign w:val="top"/>
          </w:tcPr>
          <w:p>
            <w:pPr>
              <w:numPr>
                <w:ilvl w:val="0"/>
                <w:numId w:val="0"/>
              </w:numPr>
              <w:ind w:left="0" w:leftChars="0" w:firstLine="0" w:firstLineChars="0"/>
              <w:jc w:val="center"/>
              <w:rPr>
                <w:rFonts w:hint="eastAsia" w:ascii="仿宋_GB2312" w:hAnsi="仿宋_GB2312" w:eastAsia="仿宋_GB2312" w:cs="仿宋_GB2312"/>
                <w:b w:val="0"/>
                <w:bCs/>
                <w:color w:val="auto"/>
                <w:kern w:val="2"/>
                <w:sz w:val="21"/>
                <w:szCs w:val="21"/>
                <w:vertAlign w:val="baseline"/>
                <w:lang w:val="en-US" w:eastAsia="zh-CN" w:bidi="ar-SA"/>
              </w:rPr>
            </w:pPr>
            <w:r>
              <w:rPr>
                <w:rFonts w:hint="eastAsia" w:ascii="仿宋_GB2312" w:hAnsi="仿宋_GB2312" w:eastAsia="仿宋_GB2312" w:cs="仿宋_GB2312"/>
                <w:b w:val="0"/>
                <w:bCs/>
                <w:color w:val="auto"/>
                <w:kern w:val="2"/>
                <w:sz w:val="21"/>
                <w:szCs w:val="21"/>
                <w:vertAlign w:val="baseline"/>
                <w:lang w:val="en-US" w:eastAsia="zh-CN" w:bidi="ar-SA"/>
              </w:rPr>
              <w:t>46</w:t>
            </w:r>
          </w:p>
        </w:tc>
        <w:tc>
          <w:tcPr>
            <w:tcW w:w="1527" w:type="dxa"/>
            <w:vAlign w:val="top"/>
          </w:tcPr>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0"/>
                <w:sz w:val="18"/>
                <w:szCs w:val="18"/>
                <w:lang w:val="en-US" w:eastAsia="zh-CN" w:bidi="ar"/>
              </w:rPr>
              <w:t>医疗机构放射性职业病危害建设项目竣工验收</w:t>
            </w:r>
          </w:p>
        </w:tc>
        <w:tc>
          <w:tcPr>
            <w:tcW w:w="1331" w:type="dxa"/>
            <w:vAlign w:val="top"/>
          </w:tcPr>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i w:val="0"/>
                <w:color w:val="auto"/>
                <w:sz w:val="18"/>
                <w:szCs w:val="18"/>
                <w:u w:val="none"/>
                <w:lang w:eastAsia="zh-CN"/>
              </w:rPr>
              <w:t>卫生健康部门（省、市、县）</w:t>
            </w:r>
          </w:p>
        </w:tc>
        <w:tc>
          <w:tcPr>
            <w:tcW w:w="3066" w:type="dxa"/>
            <w:vAlign w:val="top"/>
          </w:tcPr>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0"/>
                <w:sz w:val="18"/>
                <w:szCs w:val="18"/>
                <w:lang w:val="en-US" w:eastAsia="zh-CN" w:bidi="ar"/>
              </w:rPr>
              <w:t>《中华人民共和国职业病防治法》《放射诊疗管理规定》（卫生部令第46号发布，国家卫生和计划生育委员会令第8号修正）</w:t>
            </w:r>
          </w:p>
        </w:tc>
        <w:tc>
          <w:tcPr>
            <w:tcW w:w="1265" w:type="dxa"/>
            <w:vAlign w:val="top"/>
          </w:tcPr>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sz w:val="18"/>
                <w:szCs w:val="18"/>
                <w:vertAlign w:val="baseline"/>
                <w:lang w:val="en-US" w:eastAsia="zh-CN"/>
              </w:rPr>
              <w:t>行政许可</w:t>
            </w:r>
          </w:p>
        </w:tc>
        <w:tc>
          <w:tcPr>
            <w:tcW w:w="1941" w:type="dxa"/>
            <w:vMerge w:val="continue"/>
            <w:vAlign w:val="top"/>
          </w:tcPr>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699" w:type="dxa"/>
            <w:vAlign w:val="top"/>
          </w:tcPr>
          <w:p>
            <w:pPr>
              <w:numPr>
                <w:ilvl w:val="0"/>
                <w:numId w:val="0"/>
              </w:numPr>
              <w:ind w:left="0" w:leftChars="0" w:firstLine="0" w:firstLineChars="0"/>
              <w:jc w:val="center"/>
              <w:rPr>
                <w:rFonts w:hint="eastAsia" w:ascii="仿宋_GB2312" w:hAnsi="仿宋_GB2312" w:eastAsia="仿宋_GB2312" w:cs="仿宋_GB2312"/>
                <w:b w:val="0"/>
                <w:bCs/>
                <w:color w:val="auto"/>
                <w:kern w:val="2"/>
                <w:sz w:val="21"/>
                <w:szCs w:val="21"/>
                <w:vertAlign w:val="baseline"/>
                <w:lang w:val="en-US" w:eastAsia="zh-CN" w:bidi="ar-SA"/>
              </w:rPr>
            </w:pPr>
            <w:r>
              <w:rPr>
                <w:rFonts w:hint="eastAsia" w:ascii="仿宋_GB2312" w:hAnsi="仿宋_GB2312" w:eastAsia="仿宋_GB2312" w:cs="仿宋_GB2312"/>
                <w:b w:val="0"/>
                <w:bCs/>
                <w:color w:val="auto"/>
                <w:kern w:val="2"/>
                <w:sz w:val="21"/>
                <w:szCs w:val="21"/>
                <w:vertAlign w:val="baseline"/>
                <w:lang w:val="en-US" w:eastAsia="zh-CN" w:bidi="ar-SA"/>
              </w:rPr>
              <w:t>47</w:t>
            </w:r>
          </w:p>
        </w:tc>
        <w:tc>
          <w:tcPr>
            <w:tcW w:w="1527" w:type="dxa"/>
            <w:vAlign w:val="top"/>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医疗机构放射性职业病 危害建设项目预评价报 </w:t>
            </w:r>
          </w:p>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0"/>
                <w:sz w:val="18"/>
                <w:szCs w:val="18"/>
                <w:lang w:val="en-US" w:eastAsia="zh-CN" w:bidi="ar"/>
              </w:rPr>
              <w:t>告审核</w:t>
            </w:r>
          </w:p>
        </w:tc>
        <w:tc>
          <w:tcPr>
            <w:tcW w:w="1331" w:type="dxa"/>
            <w:vAlign w:val="top"/>
          </w:tcPr>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i w:val="0"/>
                <w:color w:val="auto"/>
                <w:sz w:val="18"/>
                <w:szCs w:val="18"/>
                <w:u w:val="none"/>
                <w:lang w:eastAsia="zh-CN"/>
              </w:rPr>
              <w:t>卫生健康部门（省、市、县）</w:t>
            </w:r>
          </w:p>
        </w:tc>
        <w:tc>
          <w:tcPr>
            <w:tcW w:w="3066" w:type="dxa"/>
            <w:vAlign w:val="top"/>
          </w:tcPr>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kern w:val="0"/>
                <w:sz w:val="18"/>
                <w:szCs w:val="18"/>
                <w:lang w:val="en-US" w:eastAsia="zh-CN" w:bidi="ar"/>
              </w:rPr>
              <w:t>《中华人民共和国职业病防治法》《放射诊疗管理规定》（卫生部令第46号发布，国家卫生和计划生育委员会令第8号修正）</w:t>
            </w:r>
          </w:p>
        </w:tc>
        <w:tc>
          <w:tcPr>
            <w:tcW w:w="1265" w:type="dxa"/>
            <w:vAlign w:val="top"/>
          </w:tcPr>
          <w:p>
            <w:pPr>
              <w:numPr>
                <w:ilvl w:val="0"/>
                <w:numId w:val="0"/>
              </w:numPr>
              <w:ind w:left="0" w:leftChars="0" w:firstLine="0" w:firstLineChars="0"/>
              <w:jc w:val="left"/>
              <w:rPr>
                <w:rFonts w:hint="eastAsia" w:ascii="仿宋_GB2312" w:hAnsi="仿宋_GB2312" w:eastAsia="仿宋_GB2312" w:cs="仿宋_GB2312"/>
                <w:color w:val="auto"/>
                <w:kern w:val="2"/>
                <w:sz w:val="18"/>
                <w:szCs w:val="18"/>
                <w:vertAlign w:val="baseline"/>
                <w:lang w:val="en-US" w:eastAsia="zh-CN" w:bidi="ar-SA"/>
              </w:rPr>
            </w:pPr>
            <w:r>
              <w:rPr>
                <w:rFonts w:hint="eastAsia" w:ascii="仿宋_GB2312" w:hAnsi="仿宋_GB2312" w:eastAsia="仿宋_GB2312" w:cs="仿宋_GB2312"/>
                <w:color w:val="auto"/>
                <w:sz w:val="18"/>
                <w:szCs w:val="18"/>
                <w:vertAlign w:val="baseline"/>
                <w:lang w:val="en-US" w:eastAsia="zh-CN"/>
              </w:rPr>
              <w:t>行政许可</w:t>
            </w:r>
          </w:p>
        </w:tc>
        <w:tc>
          <w:tcPr>
            <w:tcW w:w="1941" w:type="dxa"/>
            <w:vMerge w:val="continue"/>
            <w:vAlign w:val="top"/>
          </w:tcPr>
          <w:p>
            <w:pPr>
              <w:keepNext w:val="0"/>
              <w:keepLines w:val="0"/>
              <w:widowControl/>
              <w:suppressLineNumbers w:val="0"/>
              <w:jc w:val="left"/>
              <w:rPr>
                <w:rFonts w:hint="eastAsia" w:ascii="仿宋_GB2312" w:hAnsi="仿宋_GB2312" w:eastAsia="仿宋_GB2312" w:cs="仿宋_GB2312"/>
                <w:color w:val="auto"/>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i w:val="0"/>
                <w:color w:val="auto"/>
                <w:kern w:val="0"/>
                <w:sz w:val="21"/>
                <w:szCs w:val="21"/>
                <w:u w:val="none"/>
                <w:lang w:val="en-US" w:eastAsia="zh-CN" w:bidi="ar"/>
              </w:rPr>
              <w:t>48</w:t>
            </w:r>
          </w:p>
        </w:tc>
        <w:tc>
          <w:tcPr>
            <w:tcW w:w="1527"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依法必须招标的基建工程、特许经营项目招标方式和招标范围的核准</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发展改革部门 (省、州、县)</w:t>
            </w:r>
          </w:p>
        </w:tc>
        <w:tc>
          <w:tcPr>
            <w:tcW w:w="3066" w:type="dxa"/>
            <w:vAlign w:val="center"/>
          </w:tcPr>
          <w:p>
            <w:pPr>
              <w:keepNext w:val="0"/>
              <w:keepLines w:val="0"/>
              <w:widowControl/>
              <w:suppressLineNumbers w:val="0"/>
              <w:ind w:left="180" w:leftChars="0" w:hanging="180" w:hangingChars="10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 xml:space="preserve">《中华人民共和国招标投标法实施条例》         </w:t>
            </w:r>
          </w:p>
          <w:p>
            <w:pPr>
              <w:keepNext w:val="0"/>
              <w:keepLines w:val="0"/>
              <w:widowControl/>
              <w:suppressLineNumbers w:val="0"/>
              <w:ind w:left="180" w:leftChars="0" w:hanging="180" w:hangingChars="10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《云南省招标投标条例》</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行政许可</w:t>
            </w:r>
          </w:p>
        </w:tc>
        <w:tc>
          <w:tcPr>
            <w:tcW w:w="1941"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合并实施,并入“企业、事业单位、社会团体等投资建设的固定资产投资项目核准”,不再单列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9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i w:val="0"/>
                <w:color w:val="auto"/>
                <w:kern w:val="0"/>
                <w:sz w:val="21"/>
                <w:szCs w:val="21"/>
                <w:u w:val="none"/>
                <w:lang w:val="en-US" w:eastAsia="zh-CN" w:bidi="ar"/>
              </w:rPr>
              <w:t>49</w:t>
            </w:r>
          </w:p>
        </w:tc>
        <w:tc>
          <w:tcPr>
            <w:tcW w:w="1527"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汽车投资项目备案</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发展改革部门 (省、县)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《汽车产业投资管理规定》(国家发展和改革委员会令第 22 号)</w:t>
            </w:r>
          </w:p>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《云南省人民政府关于印发云南省企业投资项目核准和备案实施办法的通知》(云政发〔2017〕41 号)</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其他行政权力</w:t>
            </w:r>
          </w:p>
        </w:tc>
        <w:tc>
          <w:tcPr>
            <w:tcW w:w="1941" w:type="dxa"/>
            <w:vMerge w:val="restart"/>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合并实施,合并为“企业投资项目(含外资)备案”</w:t>
            </w:r>
          </w:p>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9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i w:val="0"/>
                <w:color w:val="auto"/>
                <w:kern w:val="0"/>
                <w:sz w:val="21"/>
                <w:szCs w:val="21"/>
                <w:u w:val="none"/>
                <w:lang w:val="en-US" w:eastAsia="zh-CN" w:bidi="ar"/>
              </w:rPr>
              <w:t>50</w:t>
            </w:r>
          </w:p>
        </w:tc>
        <w:tc>
          <w:tcPr>
            <w:tcW w:w="1527"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企业投资项目备案</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发展改革部门 (县)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《企业投资项目核准和备案管理条例》</w:t>
            </w:r>
          </w:p>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《云南省人民政府关于印发云南省企业投资项目核准和备案实施办法的通知》(云政发〔2017〕41 号)</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其他行政权力</w:t>
            </w:r>
          </w:p>
        </w:tc>
        <w:tc>
          <w:tcPr>
            <w:tcW w:w="1941" w:type="dxa"/>
            <w:vMerge w:val="continue"/>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69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i w:val="0"/>
                <w:color w:val="auto"/>
                <w:kern w:val="0"/>
                <w:sz w:val="21"/>
                <w:szCs w:val="21"/>
                <w:u w:val="none"/>
                <w:lang w:val="en-US" w:eastAsia="zh-CN" w:bidi="ar"/>
              </w:rPr>
              <w:t>51</w:t>
            </w:r>
          </w:p>
        </w:tc>
        <w:tc>
          <w:tcPr>
            <w:tcW w:w="1527"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外商投资项目备案</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发展改革部门 (县)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《企业投资项目核准和备案管理条例》《外商投资项目核准和备案管理办法》(国家发展和改革委员会令第 12 号)</w:t>
            </w:r>
          </w:p>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《云南省人民政府关于印发云南省企业投资项目核准和备案实施办法的通知》(云政发〔2017〕41 号)</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r>
              <w:rPr>
                <w:rFonts w:hint="eastAsia" w:ascii="仿宋_GB2312" w:hAnsi="仿宋_GB2312" w:eastAsia="仿宋_GB2312" w:cs="仿宋_GB2312"/>
                <w:b w:val="0"/>
                <w:bCs/>
                <w:i w:val="0"/>
                <w:color w:val="auto"/>
                <w:kern w:val="0"/>
                <w:sz w:val="18"/>
                <w:szCs w:val="18"/>
                <w:u w:val="none"/>
                <w:lang w:val="en-US" w:eastAsia="zh-CN" w:bidi="ar"/>
              </w:rPr>
              <w:t>其他行政权力</w:t>
            </w:r>
          </w:p>
        </w:tc>
        <w:tc>
          <w:tcPr>
            <w:tcW w:w="1941" w:type="dxa"/>
            <w:vMerge w:val="continue"/>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52</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占用、挖掘公路、公路用地或者使公路改线审批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《中华人民共和国公路法》、《公路安全保护条例》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restart"/>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合并实施,合并为“涉路施工许可”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53</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跨越、穿越公路及在公路用地范围内架设、埋设管线、电缆等设施, 或者利用公路桥梁、公路隧道、涵洞铺设电缆等设施许可</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《中华人民共和国公路法》、《公路安全保护条例》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54</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设置非公路标志审批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《中华人民共和国公路法》、《公路安全保护条例》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55</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在公路增设或改造平面交叉道口审批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《中华人民共和国公路法》、《公路安全保护条例》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56</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公路建筑控制区内埋设管线、电缆等设施许可</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《中华人民共和国公路法》、《公路安全保护条例》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57</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公路建设项目竣工验收</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《中华人民共和国公路法》</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《公路工程竣(交)工验收办法》(交通部令2004 年第3 号)</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《云南省公路路政条例》</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《云南省人民政府关于调整一批行政许可事项的决定》</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(云政发〔2018〕28 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与省级职权国家重点水运工程建设项目竣工验收，港口设施和航道及其设施项目竣工验收，铁路 建设工程竣工验收，城市轨道交通建设工程竣工验收，公路水运工程建设项目设计文件审批，新建（含增建）铁路项目初步设计审批，城市快速轨道交通项目初步设计文件审批合并实施,合并为“公路、水运、铁路、城市轨道交通建设工程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58</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公路水运工程建设项目设计文件审批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(省、州、县)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《建设工程质量管理条例》、《建设工程勘察设计管理条例》</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《公路建设市场管理办法》(交通部令 2004 年第 14 号发布,交通运输部令 2011 年第 11 号第一次修正,交通运输部令 2015 年第 11 号第二次修正)</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《港口工程建设管理规定》(交通运输部令 2018 年第 2号发布,交通运输部令 2018 年第 42 号第一次修正,交通运输部令 2019 年第 32 号第二次修正)</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《航道工程建设管理规定》(交通运输部令 2019 年第 44号)</w:t>
            </w:r>
          </w:p>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《云南省建设工程勘察设计管理条例》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与省级职权公路建设项目竣工验收，国家重点水运工程建设项目竣工验收，港口设施和航道及其设施项目竣工验收，铁路 建设工程竣工验收，城市轨道交通建设工程竣工验收，新建（含增建）铁路项目初步设计审批，城市快速轨道交通项目初步设计文件审批合并实施,合并为“公路、水运、铁路、城市轨道交通建设项目设计文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59</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渔业船舶及船用产品检验</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交通运输部门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《中华人民共和国渔业法》、《中华人民共和国渔业船舶检验条例》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kern w:val="0"/>
                <w:sz w:val="18"/>
                <w:szCs w:val="18"/>
                <w:u w:val="none"/>
                <w:lang w:val="en-US" w:eastAsia="zh-CN" w:bidi="ar"/>
              </w:rPr>
              <w:t>合并实施,并入“船舶检验证书核发”,不再单列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60</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出租汽车车辆运营证核发</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i w:val="0"/>
                <w:color w:val="auto"/>
                <w:kern w:val="0"/>
                <w:sz w:val="18"/>
                <w:szCs w:val="18"/>
                <w:u w:val="none"/>
                <w:lang w:val="en-US" w:eastAsia="zh-CN" w:bidi="ar"/>
              </w:rPr>
              <w:t>国务院对确需保留的行政审批项目设定行政许可的决定》《网络预约出租汽车经营服务管理暂行办法》（交通运输部  工业和信息化部 公安部 商务部 国家工商行政管理总局  国家质量监督检验检疫总局 国家网信办令2016年第60号发布，交通运输部令2019年第46号修正）</w:t>
            </w:r>
          </w:p>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《巡游出租汽车经营服务管理规定》（交通运输部令2014年第16 号发布，交通运输部令2016年第64号修正）</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restart"/>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合并实施,合并为“出租汽车类经营许可”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61</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出租汽车驾驶员从业资格证核发</w:t>
            </w:r>
          </w:p>
          <w:p>
            <w:pPr>
              <w:jc w:val="left"/>
              <w:rPr>
                <w:rFonts w:hint="eastAsia" w:ascii="仿宋_GB2312" w:hAnsi="仿宋_GB2312" w:eastAsia="仿宋_GB2312" w:cs="仿宋_GB2312"/>
                <w:i w:val="0"/>
                <w:color w:val="auto"/>
                <w:kern w:val="0"/>
                <w:sz w:val="18"/>
                <w:szCs w:val="18"/>
                <w:u w:val="none"/>
                <w:lang w:val="en-US" w:eastAsia="zh-CN" w:bidi="ar"/>
              </w:rPr>
            </w:pP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《团务院对确需保留的行政审批项目设定行政许可的决定》《出租汽车驾驶员从业资格管理规定》（交通运输部令2011年第13号发布，交通运输部令2016年第63号修正）</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62</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出租汽车经营许可</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i w:val="0"/>
                <w:color w:val="auto"/>
                <w:kern w:val="0"/>
                <w:sz w:val="18"/>
                <w:szCs w:val="18"/>
                <w:u w:val="none"/>
                <w:lang w:val="en-US" w:eastAsia="zh-CN" w:bidi="ar"/>
              </w:rPr>
              <w:t>国务院对确需保留的行政审批项目设定行政许可的决定》《网络预约出租汽车经营服务管理暂行办法》（交通运输部  工业和信息化部 公安部 商务部 国家工商行政管理总局  国家质量监督</w:t>
            </w:r>
            <w:bookmarkStart w:id="0" w:name="_GoBack"/>
            <w:bookmarkEnd w:id="0"/>
            <w:r>
              <w:rPr>
                <w:rFonts w:hint="eastAsia" w:ascii="仿宋_GB2312" w:hAnsi="仿宋_GB2312" w:eastAsia="仿宋_GB2312" w:cs="仿宋_GB2312"/>
                <w:i w:val="0"/>
                <w:color w:val="auto"/>
                <w:kern w:val="0"/>
                <w:sz w:val="18"/>
                <w:szCs w:val="18"/>
                <w:u w:val="none"/>
                <w:lang w:val="en-US" w:eastAsia="zh-CN" w:bidi="ar"/>
              </w:rPr>
              <w:t>检验检疫总局 国家网信办令2016年第60号发布，交通运输部令2019年第46号修正）</w:t>
            </w:r>
          </w:p>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《巡游出租汽车经营服务管理规定》（交通运输部令2014年第16 号发布，交通运输部令2016年第64号修正）</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63</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color w:val="auto"/>
                <w:sz w:val="18"/>
                <w:szCs w:val="18"/>
              </w:rPr>
              <w:t>道路旅客运输经营许可</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i w:val="0"/>
                <w:color w:val="auto"/>
                <w:kern w:val="0"/>
                <w:sz w:val="18"/>
                <w:szCs w:val="18"/>
                <w:u w:val="none"/>
                <w:lang w:val="en-US" w:eastAsia="zh-CN" w:bidi="ar"/>
              </w:rPr>
              <w:t>中华人民共和国道路运输条例》</w:t>
            </w:r>
          </w:p>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《国务院关于取消和下放一批行政许可事项的决定》（图发〔2019〕</w:t>
            </w:r>
          </w:p>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i w:val="0"/>
                <w:color w:val="auto"/>
                <w:kern w:val="0"/>
                <w:sz w:val="18"/>
                <w:szCs w:val="18"/>
                <w:u w:val="none"/>
                <w:lang w:val="en-US" w:eastAsia="zh-CN" w:bidi="ar"/>
              </w:rPr>
              <w:t>6号）</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restart"/>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合并实施，合并为“道路旅客运输及客运站经营许可”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sz w:val="21"/>
                <w:szCs w:val="21"/>
                <w:u w:val="none"/>
                <w:lang w:val="en-US" w:eastAsia="zh-CN"/>
              </w:rPr>
              <w:t>64</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道路旅客运输站（场）经营许可</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i w:val="0"/>
                <w:color w:val="auto"/>
                <w:kern w:val="0"/>
                <w:sz w:val="18"/>
                <w:szCs w:val="18"/>
                <w:u w:val="none"/>
                <w:lang w:val="en-US" w:eastAsia="zh-CN" w:bidi="ar"/>
              </w:rPr>
              <w:t>中华人民共和国道路运输条例》</w:t>
            </w:r>
          </w:p>
          <w:p>
            <w:pPr>
              <w:jc w:val="left"/>
              <w:rPr>
                <w:rFonts w:hint="eastAsia" w:ascii="仿宋_GB2312" w:hAnsi="仿宋_GB2312" w:eastAsia="仿宋_GB2312" w:cs="仿宋_GB2312"/>
                <w:i w:val="0"/>
                <w:color w:val="auto"/>
                <w:kern w:val="0"/>
                <w:sz w:val="18"/>
                <w:szCs w:val="18"/>
                <w:u w:val="none"/>
                <w:lang w:val="en-US" w:eastAsia="zh-CN" w:bidi="ar"/>
              </w:rPr>
            </w:pP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tcPr>
          <w:p>
            <w:pPr>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outlineLvl w:val="9"/>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65</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道路货运经营许可</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i w:val="0"/>
                <w:color w:val="auto"/>
                <w:kern w:val="0"/>
                <w:sz w:val="18"/>
                <w:szCs w:val="18"/>
                <w:u w:val="none"/>
                <w:lang w:val="en-US" w:eastAsia="zh-CN" w:bidi="ar"/>
              </w:rPr>
              <w:t>中华人民共和国道路运输条例》</w:t>
            </w:r>
          </w:p>
          <w:p>
            <w:pPr>
              <w:jc w:val="left"/>
              <w:rPr>
                <w:rFonts w:hint="eastAsia" w:ascii="仿宋_GB2312" w:hAnsi="仿宋_GB2312" w:eastAsia="仿宋_GB2312" w:cs="仿宋_GB2312"/>
                <w:i w:val="0"/>
                <w:color w:val="auto"/>
                <w:kern w:val="0"/>
                <w:sz w:val="18"/>
                <w:szCs w:val="18"/>
                <w:u w:val="none"/>
                <w:lang w:val="en-US" w:eastAsia="zh-CN" w:bidi="ar"/>
              </w:rPr>
            </w:pP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合并实施，合并为“道路货物运输许可”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66</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船员培训合格证书签发</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交通运输部门 (州、县)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《中华人民共和国内河交通安全管理条例》</w:t>
            </w:r>
          </w:p>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《中华人民共和国船员条例》</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合并实施，并入“船员适任证书核发”，不再单列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67</w:t>
            </w:r>
          </w:p>
        </w:tc>
        <w:tc>
          <w:tcPr>
            <w:tcW w:w="1527"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对教师申诉的处理</w:t>
            </w:r>
          </w:p>
        </w:tc>
        <w:tc>
          <w:tcPr>
            <w:tcW w:w="1331"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教育部门(省、 州、县)</w:t>
            </w:r>
          </w:p>
        </w:tc>
        <w:tc>
          <w:tcPr>
            <w:tcW w:w="3066"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《中华人民共和国教师法》</w:t>
            </w:r>
          </w:p>
        </w:tc>
        <w:tc>
          <w:tcPr>
            <w:tcW w:w="1265"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其他行政权力</w:t>
            </w:r>
          </w:p>
        </w:tc>
        <w:tc>
          <w:tcPr>
            <w:tcW w:w="1941" w:type="dxa"/>
            <w:vMerge w:val="restart"/>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合并实施,合并为</w:t>
            </w:r>
            <w:r>
              <w:rPr>
                <w:rStyle w:val="10"/>
                <w:rFonts w:hint="eastAsia" w:ascii="仿宋_GB2312" w:hAnsi="仿宋_GB2312" w:eastAsia="仿宋_GB2312" w:cs="仿宋_GB2312"/>
                <w:color w:val="auto"/>
                <w:sz w:val="18"/>
                <w:szCs w:val="18"/>
              </w:rPr>
              <w:t>“</w:t>
            </w:r>
            <w:r>
              <w:rPr>
                <w:rStyle w:val="11"/>
                <w:rFonts w:hint="eastAsia" w:ascii="仿宋_GB2312" w:hAnsi="仿宋_GB2312" w:eastAsia="仿宋_GB2312" w:cs="仿宋_GB2312"/>
                <w:color w:val="auto"/>
                <w:sz w:val="18"/>
                <w:szCs w:val="18"/>
              </w:rPr>
              <w:t>对教师、 学生申诉的处理</w:t>
            </w:r>
            <w:r>
              <w:rPr>
                <w:rStyle w:val="10"/>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68</w:t>
            </w:r>
          </w:p>
        </w:tc>
        <w:tc>
          <w:tcPr>
            <w:tcW w:w="1527"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对学生申诉的处理</w:t>
            </w:r>
          </w:p>
        </w:tc>
        <w:tc>
          <w:tcPr>
            <w:tcW w:w="1331"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教育部门(省、 州、县)</w:t>
            </w:r>
          </w:p>
        </w:tc>
        <w:tc>
          <w:tcPr>
            <w:tcW w:w="3066"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《中华人民共和国教育法》</w:t>
            </w: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其他行政权力</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69</w:t>
            </w:r>
          </w:p>
        </w:tc>
        <w:tc>
          <w:tcPr>
            <w:tcW w:w="1527"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裁判员技术等级称号授予</w:t>
            </w:r>
          </w:p>
        </w:tc>
        <w:tc>
          <w:tcPr>
            <w:tcW w:w="1331"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体育部门(省、 州、县)</w:t>
            </w:r>
          </w:p>
        </w:tc>
        <w:tc>
          <w:tcPr>
            <w:tcW w:w="3066" w:type="dxa"/>
            <w:vAlign w:val="center"/>
          </w:tcPr>
          <w:p>
            <w:pPr>
              <w:widowControl/>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《中华人民共和国体育法》</w:t>
            </w:r>
          </w:p>
          <w:p>
            <w:pPr>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《体育竞赛裁判员管理办法》(国家体育总局令第 21 号)</w:t>
            </w: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行政确认</w:t>
            </w:r>
          </w:p>
        </w:tc>
        <w:tc>
          <w:tcPr>
            <w:tcW w:w="1941" w:type="dxa"/>
            <w:vMerge w:val="restart"/>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highlight w:val="none"/>
              </w:rPr>
              <w:t>合并实施,合并为“裁判员、 运动员、社会体育指导员等级称号授予”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70</w:t>
            </w:r>
          </w:p>
        </w:tc>
        <w:tc>
          <w:tcPr>
            <w:tcW w:w="1527"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等级运动员称号授予</w:t>
            </w:r>
          </w:p>
        </w:tc>
        <w:tc>
          <w:tcPr>
            <w:tcW w:w="1331"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体育部门(省、 州、县)</w:t>
            </w:r>
          </w:p>
        </w:tc>
        <w:tc>
          <w:tcPr>
            <w:tcW w:w="3066" w:type="dxa"/>
            <w:vAlign w:val="center"/>
          </w:tcPr>
          <w:p>
            <w:pPr>
              <w:widowControl/>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《中华人民共和国体育法》</w:t>
            </w:r>
          </w:p>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《运动员技术等级管理办法》(国家体育总局令第 18 号)</w:t>
            </w: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行政确认</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71</w:t>
            </w:r>
          </w:p>
        </w:tc>
        <w:tc>
          <w:tcPr>
            <w:tcW w:w="1527"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社会体育指导员技术等级称号认定</w:t>
            </w:r>
          </w:p>
        </w:tc>
        <w:tc>
          <w:tcPr>
            <w:tcW w:w="1331" w:type="dxa"/>
            <w:vAlign w:val="center"/>
          </w:tcPr>
          <w:p>
            <w:pPr>
              <w:widowControl/>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体育部门(省、 州、县)</w:t>
            </w:r>
          </w:p>
        </w:tc>
        <w:tc>
          <w:tcPr>
            <w:tcW w:w="3066" w:type="dxa"/>
            <w:vAlign w:val="center"/>
          </w:tcPr>
          <w:p>
            <w:pPr>
              <w:widowControl/>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《全民健身条例》</w:t>
            </w:r>
          </w:p>
          <w:p>
            <w:pPr>
              <w:jc w:val="left"/>
              <w:textAlignment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《社会体育指导员管理办法》(国家体育总局令第 16 号)</w:t>
            </w: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0"/>
                <w:sz w:val="18"/>
                <w:szCs w:val="18"/>
              </w:rPr>
              <w:t>行政确认</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72</w:t>
            </w:r>
          </w:p>
        </w:tc>
        <w:tc>
          <w:tcPr>
            <w:tcW w:w="1527"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学校合并、撤销、搬迁审核(义务教育阶段)</w:t>
            </w:r>
          </w:p>
        </w:tc>
        <w:tc>
          <w:tcPr>
            <w:tcW w:w="1331"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教育部门(县)</w:t>
            </w:r>
          </w:p>
        </w:tc>
        <w:tc>
          <w:tcPr>
            <w:tcW w:w="3066"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《云南省实施く中华人民共和国义务教育法)办法》</w:t>
            </w: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行政许可</w:t>
            </w:r>
          </w:p>
        </w:tc>
        <w:tc>
          <w:tcPr>
            <w:tcW w:w="194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color w:val="auto"/>
                <w:sz w:val="18"/>
                <w:szCs w:val="18"/>
                <w:lang w:eastAsia="zh-CN"/>
              </w:rPr>
              <w:t>与省级职权中等职业学校审批（不含技工学校）</w:t>
            </w:r>
            <w:r>
              <w:rPr>
                <w:rFonts w:hint="eastAsia" w:ascii="仿宋_GB2312" w:hAnsi="仿宋_GB2312" w:eastAsia="仿宋_GB2312" w:cs="仿宋_GB2312"/>
                <w:color w:val="auto"/>
                <w:sz w:val="18"/>
                <w:szCs w:val="18"/>
              </w:rPr>
              <w:t>合并实施，并入“实施中等及中等以下学历教育、学前教育、自学考试助学及其他文化教育的学校设立、变更和终止审批”，不再单列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73</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2"/>
                <w:w w:val="100"/>
                <w:sz w:val="18"/>
                <w:szCs w:val="18"/>
                <w:vertAlign w:val="baseline"/>
                <w:lang w:val="zh-CN"/>
              </w:rPr>
              <w:t>草原防火期内因生产活动需要在草原上野外用火审批</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林草部门(县)</w:t>
            </w:r>
          </w:p>
        </w:tc>
        <w:tc>
          <w:tcPr>
            <w:tcW w:w="306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《草原防火条例》</w:t>
            </w:r>
          </w:p>
        </w:tc>
        <w:tc>
          <w:tcPr>
            <w:tcW w:w="126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sz w:val="18"/>
                <w:szCs w:val="18"/>
                <w:vertAlign w:val="baseli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r>
              <w:rPr>
                <w:rFonts w:hint="eastAsia" w:ascii="仿宋_GB2312" w:hAnsi="仿宋_GB2312" w:eastAsia="仿宋_GB2312" w:cs="仿宋_GB2312"/>
                <w:color w:val="auto"/>
                <w:w w:val="100"/>
                <w:sz w:val="18"/>
                <w:szCs w:val="18"/>
                <w:vertAlign w:val="baseline"/>
                <w:lang w:val="en-US"/>
              </w:rPr>
              <w:t>
</w:t>
            </w:r>
          </w:p>
        </w:tc>
        <w:tc>
          <w:tcPr>
            <w:tcW w:w="1941" w:type="dxa"/>
            <w:vMerge w:val="restart"/>
            <w:vAlign w:val="center"/>
          </w:tcPr>
          <w:p>
            <w:pPr>
              <w:jc w:val="left"/>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合并实施,合并为“草原防火期内用火或进行爆破、勘察和施工等活动审批”</w:t>
            </w:r>
          </w:p>
          <w:p>
            <w:pPr>
              <w:jc w:val="left"/>
              <w:rPr>
                <w:rFonts w:hint="eastAsia" w:ascii="仿宋_GB2312" w:hAnsi="仿宋_GB2312" w:eastAsia="仿宋_GB2312" w:cs="仿宋_GB2312"/>
                <w:i w:val="0"/>
                <w:color w:val="auto"/>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74</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草原防火期内在草原上进行爆破、勘察和施工等活动审批</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林草部门(省、市、县)</w:t>
            </w:r>
          </w:p>
        </w:tc>
        <w:tc>
          <w:tcPr>
            <w:tcW w:w="306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《草原防火条例》</w:t>
            </w:r>
          </w:p>
        </w:tc>
        <w:tc>
          <w:tcPr>
            <w:tcW w:w="126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75</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1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临时占用林地审批</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林草部门(省、市、县)</w:t>
            </w:r>
          </w:p>
        </w:tc>
        <w:tc>
          <w:tcPr>
            <w:tcW w:w="3066" w:type="dxa"/>
            <w:vAlign w:val="center"/>
          </w:tcPr>
          <w:p>
            <w:pPr>
              <w:keepNext w:val="0"/>
              <w:keepLines w:val="0"/>
              <w:pageBreakBefore w:val="0"/>
              <w:kinsoku/>
              <w:wordWrap/>
              <w:overflowPunct/>
              <w:topLinePunct w:val="0"/>
              <w:bidi w:val="0"/>
              <w:adjustRightInd/>
              <w:snapToGrid/>
              <w:spacing w:line="240" w:lineRule="auto"/>
              <w:ind w:left="0" w:right="0" w:firstLine="0"/>
              <w:jc w:val="left"/>
              <w:textAlignment w:val="baseline"/>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《中华人民共和国森林法》</w:t>
            </w:r>
          </w:p>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《云南省人民政府关于赋予昆明市行使部分省级行政职权的决定》(云政发〔2018〕36 号)</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pacing w:val="0"/>
                <w:w w:val="100"/>
                <w:sz w:val="18"/>
                <w:szCs w:val="18"/>
                <w:vertAlign w:val="baseline"/>
                <w:lang w:val="en-US" w:eastAsia="zh-CN"/>
              </w:rPr>
              <w:t>与省级职权勘查、开采矿藏和各项建设工程占用或者征用林地审核</w:t>
            </w:r>
            <w:r>
              <w:rPr>
                <w:rFonts w:hint="eastAsia" w:ascii="仿宋_GB2312" w:hAnsi="仿宋_GB2312" w:eastAsia="仿宋_GB2312" w:cs="仿宋_GB2312"/>
                <w:color w:val="auto"/>
                <w:spacing w:val="0"/>
                <w:w w:val="100"/>
                <w:sz w:val="18"/>
                <w:szCs w:val="18"/>
                <w:vertAlign w:val="baseline"/>
                <w:lang w:val="zh-CN"/>
              </w:rPr>
              <w:t>合并实施,合并为“建设工程占用、征用林地审批”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76</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1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森林经营单位修筑直接为林业生产服务的工程设施占用林地审批</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林草部门(省、县)</w:t>
            </w:r>
          </w:p>
        </w:tc>
        <w:tc>
          <w:tcPr>
            <w:tcW w:w="3066"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《中华人民共和国森林法实施条例》</w:t>
            </w:r>
            <w:r>
              <w:rPr>
                <w:rFonts w:hint="eastAsia" w:ascii="仿宋_GB2312" w:hAnsi="仿宋_GB2312" w:eastAsia="仿宋_GB2312" w:cs="仿宋_GB2312"/>
                <w:color w:val="auto"/>
                <w:spacing w:val="0"/>
                <w:w w:val="100"/>
                <w:sz w:val="18"/>
                <w:szCs w:val="18"/>
                <w:vertAlign w:val="baseline"/>
                <w:lang w:val="zh-CN"/>
              </w:rPr>
              <w:cr/>
            </w:r>
            <w:r>
              <w:rPr>
                <w:rFonts w:hint="eastAsia" w:ascii="仿宋_GB2312" w:hAnsi="仿宋_GB2312" w:eastAsia="仿宋_GB2312" w:cs="仿宋_GB2312"/>
                <w:color w:val="auto"/>
                <w:spacing w:val="0"/>
                <w:w w:val="100"/>
                <w:sz w:val="18"/>
                <w:szCs w:val="18"/>
                <w:vertAlign w:val="baseline"/>
                <w:lang w:val="zh-CN"/>
              </w:rPr>
              <w:br w:type="textWrapping"/>
            </w:r>
            <w:r>
              <w:rPr>
                <w:rFonts w:hint="eastAsia" w:ascii="仿宋_GB2312" w:hAnsi="仿宋_GB2312" w:eastAsia="仿宋_GB2312" w:cs="仿宋_GB2312"/>
                <w:color w:val="auto"/>
                <w:spacing w:val="0"/>
                <w:w w:val="100"/>
                <w:sz w:val="18"/>
                <w:szCs w:val="18"/>
                <w:vertAlign w:val="baseline"/>
                <w:lang w:val="zh-CN"/>
              </w:rPr>
              <w:t>《云南省林地管理条例》</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77</w:t>
            </w:r>
          </w:p>
        </w:tc>
        <w:tc>
          <w:tcPr>
            <w:tcW w:w="1527"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6"/>
                <w:w w:val="100"/>
                <w:kern w:val="2"/>
                <w:sz w:val="18"/>
                <w:szCs w:val="18"/>
                <w:vertAlign w:val="baseline"/>
                <w:lang w:val="en-US" w:eastAsia="zh-CN" w:bidi="ar-SA"/>
              </w:rPr>
            </w:pPr>
            <w:r>
              <w:rPr>
                <w:rFonts w:hint="eastAsia" w:ascii="仿宋_GB2312" w:hAnsi="仿宋_GB2312" w:eastAsia="仿宋_GB2312" w:cs="仿宋_GB2312"/>
                <w:color w:val="auto"/>
                <w:spacing w:val="6"/>
                <w:w w:val="100"/>
                <w:sz w:val="18"/>
                <w:szCs w:val="18"/>
                <w:vertAlign w:val="baseline"/>
                <w:lang w:val="zh-CN"/>
              </w:rPr>
              <w:t>林木种子(含园林绿化草种)生产 经营 许 可证核发</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kinsoku/>
              <w:wordWrap/>
              <w:overflowPunct/>
              <w:topLinePunct w:val="0"/>
              <w:bidi w:val="0"/>
              <w:adjustRightInd/>
              <w:snapToGrid/>
              <w:spacing w:line="240" w:lineRule="auto"/>
              <w:ind w:left="0" w:right="0" w:firstLine="0"/>
              <w:jc w:val="left"/>
              <w:textAlignment w:val="baseline"/>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《中华人民共和国种子法》</w:t>
            </w:r>
          </w:p>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《林木种子生产经营许可证管理办法》(国家林业和草原局令第40 号)</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restart"/>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en-US" w:eastAsia="zh-CN"/>
              </w:rPr>
              <w:t>与省级职权草种生产许可证核发</w:t>
            </w:r>
            <w:r>
              <w:rPr>
                <w:rFonts w:hint="eastAsia" w:ascii="仿宋_GB2312" w:hAnsi="仿宋_GB2312" w:eastAsia="仿宋_GB2312" w:cs="仿宋_GB2312"/>
                <w:color w:val="auto"/>
                <w:spacing w:val="0"/>
                <w:w w:val="100"/>
                <w:sz w:val="18"/>
                <w:szCs w:val="18"/>
                <w:vertAlign w:val="baseline"/>
                <w:lang w:val="zh-CN"/>
              </w:rPr>
              <w:t>合并实施,合并为“林草种子生产经营许可证核发”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78</w:t>
            </w:r>
          </w:p>
        </w:tc>
        <w:tc>
          <w:tcPr>
            <w:tcW w:w="1527"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草种经营许可证核发</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林草部门(省、县)</w:t>
            </w:r>
          </w:p>
        </w:tc>
        <w:tc>
          <w:tcPr>
            <w:tcW w:w="3066" w:type="dxa"/>
            <w:vAlign w:val="center"/>
          </w:tcPr>
          <w:p>
            <w:pPr>
              <w:keepNext w:val="0"/>
              <w:keepLines w:val="0"/>
              <w:pageBreakBefore w:val="0"/>
              <w:kinsoku/>
              <w:wordWrap/>
              <w:overflowPunct/>
              <w:topLinePunct w:val="0"/>
              <w:bidi w:val="0"/>
              <w:adjustRightInd/>
              <w:snapToGrid/>
              <w:spacing w:line="240" w:lineRule="auto"/>
              <w:ind w:left="0" w:right="0" w:firstLine="0"/>
              <w:jc w:val="left"/>
              <w:textAlignment w:val="baseline"/>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《中华人民共和国种子法》</w:t>
            </w:r>
          </w:p>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《草种管理办法》(农业部令第 56 号发布,农业部令 2013 年第 5 号第一次修正,农业部令 2014 年第 3 号第二次修正,农业部令 2015 年第 1 号第三次修正)</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79</w:t>
            </w:r>
          </w:p>
        </w:tc>
        <w:tc>
          <w:tcPr>
            <w:tcW w:w="1527"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林木采伐许可证核发</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《中华人民共和国森林法》</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restart"/>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合并实施,合并为“林木采伐核发”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80</w:t>
            </w:r>
          </w:p>
        </w:tc>
        <w:tc>
          <w:tcPr>
            <w:tcW w:w="1527"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木材运输证核发</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《中华人民共和国森林法实施条例》</w:t>
            </w:r>
          </w:p>
        </w:tc>
        <w:tc>
          <w:tcPr>
            <w:tcW w:w="1265" w:type="dxa"/>
            <w:vAlign w:val="center"/>
          </w:tcPr>
          <w:p>
            <w:pPr>
              <w:keepNext w:val="0"/>
              <w:keepLines w:val="0"/>
              <w:pageBreakBefore w:val="0"/>
              <w:kinsoku/>
              <w:wordWrap/>
              <w:overflowPunct/>
              <w:topLinePunct w:val="0"/>
              <w:bidi w:val="0"/>
              <w:adjustRightInd/>
              <w:snapToGrid/>
              <w:spacing w:line="240" w:lineRule="auto"/>
              <w:ind w:right="0" w:right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81</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进入自然保护区核心区从事科学研究观测、调查活动审批</w:t>
            </w:r>
            <w:r>
              <w:rPr>
                <w:rFonts w:hint="eastAsia" w:ascii="仿宋_GB2312" w:hAnsi="仿宋_GB2312" w:eastAsia="仿宋_GB2312" w:cs="仿宋_GB2312"/>
                <w:color w:val="auto"/>
                <w:spacing w:val="0"/>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1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《中华人民共和国自然保护区条例》</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restart"/>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en-US" w:eastAsia="zh-CN"/>
              </w:rPr>
              <w:t>与省级职权进入原环保部门管理的国家级自然保护区核心区审批，进入林业部门管理的国家级自然保护区从事教学实习、参观考察、拍摄影片 、登山等活动审批，外国人进入原环保部门管理的国家级自然保护区审批，渔业自然保护区核心区科研观测调查活动审批</w:t>
            </w:r>
            <w:r>
              <w:rPr>
                <w:rFonts w:hint="eastAsia" w:ascii="仿宋_GB2312" w:hAnsi="仿宋_GB2312" w:eastAsia="仿宋_GB2312" w:cs="仿宋_GB2312"/>
                <w:color w:val="auto"/>
                <w:spacing w:val="0"/>
                <w:w w:val="100"/>
                <w:sz w:val="18"/>
                <w:szCs w:val="18"/>
                <w:vertAlign w:val="baseline"/>
                <w:lang w:val="zh-CN"/>
              </w:rPr>
              <w:t>合并实施,合并为“进入自然保护区活动审批”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82</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在林业部门管理的自然保护区从事科学研究、 教学、实习和标本采集等活动审批</w:t>
            </w:r>
            <w:r>
              <w:rPr>
                <w:rFonts w:hint="eastAsia" w:ascii="仿宋_GB2312" w:hAnsi="仿宋_GB2312" w:eastAsia="仿宋_GB2312" w:cs="仿宋_GB2312"/>
                <w:color w:val="auto"/>
                <w:spacing w:val="0"/>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《中华人民共和国自然保护区条例》</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83</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外国人进入自然保护区审批</w:t>
            </w:r>
            <w:r>
              <w:rPr>
                <w:rFonts w:hint="eastAsia" w:ascii="仿宋_GB2312" w:hAnsi="仿宋_GB2312" w:eastAsia="仿宋_GB2312" w:cs="仿宋_GB2312"/>
                <w:color w:val="auto"/>
                <w:spacing w:val="0"/>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《中华人民共和国自然保护区条例》</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84</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渔业自然保护区缓冲区非破坏性科研教学实习和标本采集审批</w:t>
            </w:r>
            <w:r>
              <w:rPr>
                <w:rFonts w:hint="eastAsia" w:ascii="仿宋_GB2312" w:hAnsi="仿宋_GB2312" w:eastAsia="仿宋_GB2312" w:cs="仿宋_GB2312"/>
                <w:color w:val="auto"/>
                <w:spacing w:val="0"/>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《中华人民共和国自然保护区条例》</w:t>
            </w:r>
          </w:p>
        </w:tc>
        <w:tc>
          <w:tcPr>
            <w:tcW w:w="1265" w:type="dxa"/>
            <w:vAlign w:val="center"/>
          </w:tcPr>
          <w:p>
            <w:pPr>
              <w:keepNext w:val="0"/>
              <w:keepLines w:val="0"/>
              <w:pageBreakBefore w:val="0"/>
              <w:kinsoku/>
              <w:wordWrap/>
              <w:overflowPunct/>
              <w:topLinePunct w:val="0"/>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p>
        </w:tc>
        <w:tc>
          <w:tcPr>
            <w:tcW w:w="1941" w:type="dxa"/>
            <w:vMerge w:val="continue"/>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85</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17"/>
                <w:w w:val="100"/>
                <w:kern w:val="2"/>
                <w:sz w:val="18"/>
                <w:szCs w:val="18"/>
                <w:vertAlign w:val="baseline"/>
                <w:lang w:val="en-US" w:eastAsia="zh-CN" w:bidi="ar-SA"/>
              </w:rPr>
            </w:pPr>
            <w:r>
              <w:rPr>
                <w:rFonts w:hint="eastAsia" w:ascii="仿宋_GB2312" w:hAnsi="仿宋_GB2312" w:eastAsia="仿宋_GB2312" w:cs="仿宋_GB2312"/>
                <w:color w:val="auto"/>
                <w:spacing w:val="5"/>
                <w:w w:val="100"/>
                <w:sz w:val="18"/>
                <w:szCs w:val="18"/>
                <w:vertAlign w:val="baseline"/>
                <w:lang w:val="zh-CN"/>
              </w:rPr>
              <w:t>临时占用草原、在草原上修建直接为草原保护和畜牧业生产服务的工程设施审批</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《中华人民共和国草原法》</w:t>
            </w:r>
          </w:p>
          <w:p>
            <w:pPr>
              <w:keepNext w:val="0"/>
              <w:keepLines w:val="0"/>
              <w:pageBreakBefore w:val="0"/>
              <w:widowControl/>
              <w:kinsoku/>
              <w:wordWrap/>
              <w:overflowPunct/>
              <w:topLinePunct w:val="0"/>
              <w:autoSpaceDE/>
              <w:autoSpaceDN/>
              <w:bidi w:val="0"/>
              <w:adjustRightInd/>
              <w:snapToGrid/>
              <w:spacing w:line="240" w:lineRule="auto"/>
              <w:ind w:right="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《国家林业和草原局关于印发〈草原征占用审核审批管理规范〉的通知》(林草规〔2020〕2 号)</w:t>
            </w:r>
          </w:p>
          <w:p>
            <w:pPr>
              <w:keepNext w:val="0"/>
              <w:keepLines w:val="0"/>
              <w:pageBreakBefore w:val="0"/>
              <w:widowControl/>
              <w:kinsoku/>
              <w:wordWrap/>
              <w:overflowPunct/>
              <w:topLinePunct w:val="0"/>
              <w:autoSpaceDE/>
              <w:autoSpaceDN/>
              <w:bidi w:val="0"/>
              <w:adjustRightInd/>
              <w:snapToGrid/>
              <w:spacing w:line="240" w:lineRule="auto"/>
              <w:ind w:right="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《云南省人民政府关于第四轮取消和调整行政审批项目的决定》(云南省人民政府令第 150 号)</w:t>
            </w:r>
          </w:p>
        </w:tc>
        <w:tc>
          <w:tcPr>
            <w:tcW w:w="126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行政许可</w:t>
            </w:r>
            <w:r>
              <w:rPr>
                <w:rFonts w:hint="eastAsia" w:ascii="仿宋_GB2312" w:hAnsi="仿宋_GB2312" w:eastAsia="仿宋_GB2312" w:cs="仿宋_GB2312"/>
                <w:color w:val="auto"/>
                <w:w w:val="100"/>
                <w:sz w:val="18"/>
                <w:szCs w:val="18"/>
                <w:vertAlign w:val="baseline"/>
                <w:lang w:val="en-US"/>
              </w:rPr>
              <w:t>
</w:t>
            </w:r>
          </w:p>
        </w:tc>
        <w:tc>
          <w:tcPr>
            <w:tcW w:w="194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en-US" w:eastAsia="zh-CN"/>
              </w:rPr>
              <w:t>与省级职权因矿藏开采和工程建设征用、使用草原的审核、合并实施</w:t>
            </w:r>
            <w:r>
              <w:rPr>
                <w:rFonts w:hint="eastAsia" w:ascii="仿宋_GB2312" w:hAnsi="仿宋_GB2312" w:eastAsia="仿宋_GB2312" w:cs="仿宋_GB2312"/>
                <w:color w:val="auto"/>
                <w:spacing w:val="0"/>
                <w:w w:val="100"/>
                <w:sz w:val="18"/>
                <w:szCs w:val="18"/>
                <w:vertAlign w:val="baseline"/>
                <w:lang w:val="zh-CN"/>
              </w:rPr>
              <w:t>合并为“草原征占用审核审批”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86</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12"/>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林木良种繁育补助</w:t>
            </w:r>
            <w:r>
              <w:rPr>
                <w:rFonts w:hint="eastAsia" w:ascii="仿宋_GB2312" w:hAnsi="仿宋_GB2312" w:eastAsia="仿宋_GB2312" w:cs="仿宋_GB2312"/>
                <w:color w:val="auto"/>
                <w:w w:val="100"/>
                <w:sz w:val="18"/>
                <w:szCs w:val="18"/>
                <w:vertAlign w:val="baseline"/>
                <w:lang w:val="en-US"/>
              </w:rPr>
              <w:t>
</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(省、市、县)</w:t>
            </w:r>
          </w:p>
        </w:tc>
        <w:tc>
          <w:tcPr>
            <w:tcW w:w="3066" w:type="dxa"/>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《财政部 国家林业和草原局关于印发〈林业改革发展资金管理办法〉的通知》(财农〔2016〕196 号)</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《云南省林木种子条例》</w:t>
            </w:r>
          </w:p>
        </w:tc>
        <w:tc>
          <w:tcPr>
            <w:tcW w:w="1265"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en-US" w:eastAsia="zh-CN" w:bidi="ar-SA"/>
              </w:rPr>
            </w:pPr>
            <w:r>
              <w:rPr>
                <w:rFonts w:hint="eastAsia" w:ascii="仿宋_GB2312" w:hAnsi="仿宋_GB2312" w:eastAsia="仿宋_GB2312" w:cs="仿宋_GB2312"/>
                <w:color w:val="auto"/>
                <w:spacing w:val="0"/>
                <w:w w:val="100"/>
                <w:sz w:val="18"/>
                <w:szCs w:val="18"/>
                <w:vertAlign w:val="baseline"/>
                <w:lang w:val="zh-CN"/>
              </w:rPr>
              <w:t>行政给付</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color w:val="auto"/>
                <w:spacing w:val="0"/>
                <w:w w:val="100"/>
                <w:sz w:val="18"/>
                <w:szCs w:val="18"/>
                <w:vertAlign w:val="baseline"/>
                <w:lang w:val="zh-CN"/>
              </w:rPr>
              <w:t>合并实施,合并为“林木良种培育补助”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87</w:t>
            </w:r>
          </w:p>
        </w:tc>
        <w:tc>
          <w:tcPr>
            <w:tcW w:w="15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10"/>
                <w:w w:val="100"/>
                <w:kern w:val="2"/>
                <w:sz w:val="18"/>
                <w:szCs w:val="18"/>
                <w:vertAlign w:val="baseline"/>
                <w:lang w:val="zh-CN" w:eastAsia="zh-CN" w:bidi="ar-SA"/>
              </w:rPr>
            </w:pPr>
            <w:r>
              <w:rPr>
                <w:rFonts w:hint="eastAsia" w:ascii="仿宋_GB2312" w:hAnsi="仿宋_GB2312" w:eastAsia="仿宋_GB2312" w:cs="仿宋_GB2312"/>
                <w:color w:val="auto"/>
                <w:spacing w:val="0"/>
                <w:w w:val="100"/>
                <w:sz w:val="18"/>
                <w:szCs w:val="18"/>
                <w:vertAlign w:val="baseline"/>
                <w:lang w:val="zh-CN"/>
              </w:rPr>
              <w:t>林木良种苗木培育补助</w:t>
            </w:r>
          </w:p>
        </w:tc>
        <w:tc>
          <w:tcPr>
            <w:tcW w:w="13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right="0" w:firstLine="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林草部门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zh-CN" w:eastAsia="zh-CN" w:bidi="ar-SA"/>
              </w:rPr>
            </w:pPr>
            <w:r>
              <w:rPr>
                <w:rFonts w:hint="eastAsia" w:ascii="仿宋_GB2312" w:hAnsi="仿宋_GB2312" w:eastAsia="仿宋_GB2312" w:cs="仿宋_GB2312"/>
                <w:color w:val="auto"/>
                <w:spacing w:val="0"/>
                <w:w w:val="100"/>
                <w:sz w:val="18"/>
                <w:szCs w:val="18"/>
                <w:vertAlign w:val="baseline"/>
                <w:lang w:val="zh-CN"/>
              </w:rPr>
              <w:t>(省、市、县)</w:t>
            </w:r>
            <w:r>
              <w:rPr>
                <w:rFonts w:hint="eastAsia" w:ascii="仿宋_GB2312" w:hAnsi="仿宋_GB2312" w:eastAsia="仿宋_GB2312" w:cs="仿宋_GB2312"/>
                <w:color w:val="auto"/>
                <w:w w:val="100"/>
                <w:sz w:val="18"/>
                <w:szCs w:val="18"/>
                <w:vertAlign w:val="baseline"/>
                <w:lang w:val="en-US"/>
              </w:rPr>
              <w:t>
</w:t>
            </w:r>
          </w:p>
        </w:tc>
        <w:tc>
          <w:tcPr>
            <w:tcW w:w="3066" w:type="dxa"/>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baseline"/>
              <w:outlineLvl w:val="9"/>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《财政部 国家林业和草原局关于印发〈林业改革发展资金管理办法〉的通知》(财农〔2016〕196 号)</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zh-CN" w:eastAsia="zh-CN" w:bidi="ar-SA"/>
              </w:rPr>
            </w:pPr>
            <w:r>
              <w:rPr>
                <w:rFonts w:hint="eastAsia" w:ascii="仿宋_GB2312" w:hAnsi="仿宋_GB2312" w:eastAsia="仿宋_GB2312" w:cs="仿宋_GB2312"/>
                <w:color w:val="auto"/>
                <w:spacing w:val="0"/>
                <w:w w:val="100"/>
                <w:sz w:val="18"/>
                <w:szCs w:val="18"/>
                <w:vertAlign w:val="baseline"/>
                <w:lang w:val="zh-CN"/>
              </w:rPr>
              <w:t>《云南省林木种子条例》</w:t>
            </w:r>
          </w:p>
        </w:tc>
        <w:tc>
          <w:tcPr>
            <w:tcW w:w="126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spacing w:val="0"/>
                <w:w w:val="100"/>
                <w:kern w:val="2"/>
                <w:sz w:val="18"/>
                <w:szCs w:val="18"/>
                <w:vertAlign w:val="baseline"/>
                <w:lang w:val="zh-CN" w:eastAsia="zh-CN" w:bidi="ar-SA"/>
              </w:rPr>
            </w:pPr>
            <w:r>
              <w:rPr>
                <w:rFonts w:hint="eastAsia" w:ascii="仿宋_GB2312" w:hAnsi="仿宋_GB2312" w:eastAsia="仿宋_GB2312" w:cs="仿宋_GB2312"/>
                <w:color w:val="auto"/>
                <w:spacing w:val="0"/>
                <w:w w:val="100"/>
                <w:sz w:val="18"/>
                <w:szCs w:val="18"/>
                <w:vertAlign w:val="baseline"/>
                <w:lang w:val="zh-CN"/>
              </w:rPr>
              <w:t>行政给付</w:t>
            </w:r>
          </w:p>
        </w:tc>
        <w:tc>
          <w:tcPr>
            <w:tcW w:w="1941" w:type="dxa"/>
            <w:vAlign w:val="center"/>
          </w:tcPr>
          <w:p>
            <w:pPr>
              <w:jc w:val="left"/>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color w:val="auto"/>
                <w:spacing w:val="0"/>
                <w:w w:val="100"/>
                <w:sz w:val="18"/>
                <w:szCs w:val="18"/>
                <w:vertAlign w:val="baseline"/>
                <w:lang w:val="zh-CN"/>
              </w:rPr>
              <w:t>合并实施,合并为“林木良种培育补助”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88</w:t>
            </w:r>
          </w:p>
        </w:tc>
        <w:tc>
          <w:tcPr>
            <w:tcW w:w="1527"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地名核准</w:t>
            </w:r>
          </w:p>
        </w:tc>
        <w:tc>
          <w:tcPr>
            <w:tcW w:w="1331"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民政部门(省、 州、县)</w:t>
            </w:r>
          </w:p>
        </w:tc>
        <w:tc>
          <w:tcPr>
            <w:tcW w:w="3066"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《民政部关于颁发〈地名管理条例实施细则〉的通知》(民行发〔1996〕17 号)</w:t>
            </w:r>
          </w:p>
        </w:tc>
        <w:tc>
          <w:tcPr>
            <w:tcW w:w="1265"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行政确认</w:t>
            </w:r>
          </w:p>
        </w:tc>
        <w:tc>
          <w:tcPr>
            <w:tcW w:w="1941"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合并实施,并入“地名命名、 更名审批”,不再单列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89</w:t>
            </w:r>
          </w:p>
        </w:tc>
        <w:tc>
          <w:tcPr>
            <w:tcW w:w="1527"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居住在中国内地的中国公民在内地收养登记、 解除收养关系登记</w:t>
            </w:r>
          </w:p>
        </w:tc>
        <w:tc>
          <w:tcPr>
            <w:tcW w:w="1331"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民政部门(县)</w:t>
            </w:r>
          </w:p>
        </w:tc>
        <w:tc>
          <w:tcPr>
            <w:tcW w:w="3066"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《中华人民共和国收养法》《中国公民收养子女登记办法》</w:t>
            </w:r>
          </w:p>
        </w:tc>
        <w:tc>
          <w:tcPr>
            <w:tcW w:w="1265"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行政确认</w:t>
            </w:r>
          </w:p>
        </w:tc>
        <w:tc>
          <w:tcPr>
            <w:tcW w:w="1941"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与省级职权华侨以及居住在香港、澳门、台湾地区的中国公民在内地收养登记、解除收养关系登记，涉外收养登记，撤销中国公民收养登记合并实施,合并为“收养登记”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99" w:type="dxa"/>
            <w:vAlign w:val="center"/>
          </w:tcPr>
          <w:p>
            <w:pPr>
              <w:jc w:val="center"/>
              <w:rPr>
                <w:rFonts w:hint="eastAsia" w:ascii="仿宋_GB2312" w:hAnsi="仿宋_GB2312" w:eastAsia="仿宋_GB2312" w:cs="仿宋_GB2312"/>
                <w:b w:val="0"/>
                <w:bCs/>
                <w:color w:val="auto"/>
                <w:sz w:val="21"/>
                <w:szCs w:val="21"/>
                <w:lang w:val="en-US" w:eastAsia="zh-CN"/>
              </w:rPr>
            </w:pPr>
          </w:p>
          <w:p>
            <w:pPr>
              <w:jc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90</w:t>
            </w:r>
          </w:p>
          <w:p>
            <w:pPr>
              <w:pStyle w:val="2"/>
              <w:jc w:val="center"/>
              <w:rPr>
                <w:rFonts w:hint="eastAsia" w:ascii="仿宋_GB2312" w:hAnsi="仿宋_GB2312" w:eastAsia="仿宋_GB2312" w:cs="仿宋_GB2312"/>
                <w:b w:val="0"/>
                <w:bCs/>
                <w:color w:val="auto"/>
                <w:sz w:val="21"/>
                <w:szCs w:val="21"/>
                <w:lang w:val="en-US" w:eastAsia="zh-CN"/>
              </w:rPr>
            </w:pPr>
          </w:p>
        </w:tc>
        <w:tc>
          <w:tcPr>
            <w:tcW w:w="1527"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撤销中国公民收养登记</w:t>
            </w:r>
          </w:p>
        </w:tc>
        <w:tc>
          <w:tcPr>
            <w:tcW w:w="1331"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民政部门(州、 县)</w:t>
            </w:r>
          </w:p>
        </w:tc>
        <w:tc>
          <w:tcPr>
            <w:tcW w:w="3066"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《中国公民收养子女登记办法》</w:t>
            </w:r>
          </w:p>
        </w:tc>
        <w:tc>
          <w:tcPr>
            <w:tcW w:w="1265"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行政确认</w:t>
            </w:r>
          </w:p>
        </w:tc>
        <w:tc>
          <w:tcPr>
            <w:tcW w:w="1941" w:type="dxa"/>
            <w:vAlign w:val="center"/>
          </w:tcPr>
          <w:p>
            <w:pPr>
              <w:widowControl/>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rPr>
              <w:t>与省级职权居住在中国内地的中国公民在内地收养登记、解除收养关系登记，华侨以及居住在香港、澳门、台湾地区的中国公民在内地收养登记、解除收养关系登记，涉外收养登记，合并实施,合并为“收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699" w:type="dxa"/>
            <w:vAlign w:val="center"/>
          </w:tcPr>
          <w:p>
            <w:pPr>
              <w:jc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91</w:t>
            </w:r>
          </w:p>
        </w:tc>
        <w:tc>
          <w:tcPr>
            <w:tcW w:w="1527"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孤儿基本生活保障金给付</w:t>
            </w:r>
          </w:p>
        </w:tc>
        <w:tc>
          <w:tcPr>
            <w:tcW w:w="1331"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民政部门(县、乡)</w:t>
            </w:r>
          </w:p>
        </w:tc>
        <w:tc>
          <w:tcPr>
            <w:tcW w:w="3066"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《国务院办公厅关于加强孤儿保障工作的意见》(国办发[2010}54号)</w:t>
            </w:r>
          </w:p>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《民政部财政部关于发放孤儿基本生活费的通知》(民发〔2010}161号)</w:t>
            </w:r>
          </w:p>
        </w:tc>
        <w:tc>
          <w:tcPr>
            <w:tcW w:w="1265"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行政给付</w:t>
            </w:r>
          </w:p>
        </w:tc>
        <w:tc>
          <w:tcPr>
            <w:tcW w:w="1941" w:type="dxa"/>
            <w:vMerge w:val="restart"/>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合并实施，合并为“孤儿、事实无人抚养儿童、艾滋病病毒感染儿童基本生活保障金给付”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99" w:type="dxa"/>
            <w:vAlign w:val="center"/>
          </w:tcPr>
          <w:p>
            <w:pPr>
              <w:jc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92</w:t>
            </w:r>
          </w:p>
        </w:tc>
        <w:tc>
          <w:tcPr>
            <w:tcW w:w="1527"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困境儿童（事实无人抚养儿童、艾滋病病毒感染儿童）基本生活保障金给付</w:t>
            </w:r>
          </w:p>
        </w:tc>
        <w:tc>
          <w:tcPr>
            <w:tcW w:w="1331"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民政部门( 县、乡)</w:t>
            </w:r>
          </w:p>
        </w:tc>
        <w:tc>
          <w:tcPr>
            <w:tcW w:w="3066"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《民政部财政部关干发放艾滋病病毒感染儿童基本生活费的通知》(民发(2012)179号)</w:t>
            </w:r>
          </w:p>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《民政部最高人民法院最高人民检察院国家发展改革委教育部国残联关于进一步加强事实无人抚养儿童保障工作的实施意见》(民发〔2019)62号</w:t>
            </w:r>
          </w:p>
        </w:tc>
        <w:tc>
          <w:tcPr>
            <w:tcW w:w="1265"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行政给付</w:t>
            </w:r>
          </w:p>
        </w:tc>
        <w:tc>
          <w:tcPr>
            <w:tcW w:w="1941" w:type="dxa"/>
            <w:vMerge w:val="continue"/>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99" w:type="dxa"/>
            <w:vAlign w:val="center"/>
          </w:tcPr>
          <w:p>
            <w:pPr>
              <w:jc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93</w:t>
            </w:r>
          </w:p>
        </w:tc>
        <w:tc>
          <w:tcPr>
            <w:tcW w:w="1527"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内地居民婚姻登记</w:t>
            </w:r>
          </w:p>
        </w:tc>
        <w:tc>
          <w:tcPr>
            <w:tcW w:w="1331"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民政部门( 县、乡)</w:t>
            </w:r>
          </w:p>
        </w:tc>
        <w:tc>
          <w:tcPr>
            <w:tcW w:w="3066"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《婚姻登记条例》</w:t>
            </w:r>
          </w:p>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《民政部关于印发《婚姻登记工作规范》的通知)(民发(2015)230号)</w:t>
            </w:r>
          </w:p>
        </w:tc>
        <w:tc>
          <w:tcPr>
            <w:tcW w:w="1265"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行政确认</w:t>
            </w:r>
          </w:p>
        </w:tc>
        <w:tc>
          <w:tcPr>
            <w:tcW w:w="1941" w:type="dxa"/>
            <w:vMerge w:val="restart"/>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合并实施，合并为“婚姻登记”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jc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94</w:t>
            </w:r>
          </w:p>
        </w:tc>
        <w:tc>
          <w:tcPr>
            <w:tcW w:w="1527"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涉外、涉港澳台、涉华侨婚姻登记</w:t>
            </w:r>
          </w:p>
        </w:tc>
        <w:tc>
          <w:tcPr>
            <w:tcW w:w="1331"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民政部门(州、 县)</w:t>
            </w:r>
          </w:p>
        </w:tc>
        <w:tc>
          <w:tcPr>
            <w:tcW w:w="3066"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《婚姻登记条例》</w:t>
            </w:r>
          </w:p>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《中国边民与毗邻国边民婚姻登记办法》(民政部令第45号)</w:t>
            </w:r>
          </w:p>
        </w:tc>
        <w:tc>
          <w:tcPr>
            <w:tcW w:w="1265"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行政确认</w:t>
            </w:r>
          </w:p>
        </w:tc>
        <w:tc>
          <w:tcPr>
            <w:tcW w:w="1941" w:type="dxa"/>
            <w:vMerge w:val="continue"/>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99" w:type="dxa"/>
            <w:vAlign w:val="center"/>
          </w:tcPr>
          <w:p>
            <w:pPr>
              <w:jc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95</w:t>
            </w:r>
          </w:p>
        </w:tc>
        <w:tc>
          <w:tcPr>
            <w:tcW w:w="1527"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撤销婚姻登记</w:t>
            </w:r>
          </w:p>
        </w:tc>
        <w:tc>
          <w:tcPr>
            <w:tcW w:w="1331"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民政部门(州、 县、乡)</w:t>
            </w:r>
          </w:p>
        </w:tc>
        <w:tc>
          <w:tcPr>
            <w:tcW w:w="3066"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《中华人民共和国婚姻法》</w:t>
            </w:r>
          </w:p>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《中国边民与毗邻国边民婚姻登记办法》(民政部令第45号）</w:t>
            </w:r>
          </w:p>
        </w:tc>
        <w:tc>
          <w:tcPr>
            <w:tcW w:w="1265" w:type="dxa"/>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r>
              <w:rPr>
                <w:rFonts w:hint="eastAsia" w:ascii="仿宋_GB2312" w:hAnsi="仿宋_GB2312" w:eastAsia="仿宋_GB2312" w:cs="仿宋_GB2312"/>
                <w:i w:val="0"/>
                <w:color w:val="auto"/>
                <w:kern w:val="0"/>
                <w:sz w:val="18"/>
                <w:szCs w:val="18"/>
                <w:u w:val="none"/>
                <w:lang w:val="en-US" w:eastAsia="zh-CN"/>
              </w:rPr>
              <w:t>行政确认</w:t>
            </w:r>
          </w:p>
        </w:tc>
        <w:tc>
          <w:tcPr>
            <w:tcW w:w="1941" w:type="dxa"/>
            <w:vMerge w:val="continue"/>
            <w:vAlign w:val="center"/>
          </w:tcPr>
          <w:p>
            <w:pPr>
              <w:widowControl/>
              <w:jc w:val="left"/>
              <w:textAlignment w:val="center"/>
              <w:rPr>
                <w:rFonts w:hint="eastAsia" w:ascii="仿宋_GB2312" w:hAnsi="仿宋_GB2312" w:eastAsia="仿宋_GB2312" w:cs="仿宋_GB2312"/>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96</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筹备设立宗教活动场所</w:t>
            </w:r>
            <w:r>
              <w:rPr>
                <w:rFonts w:hint="eastAsia" w:ascii="仿宋_GB2312" w:hAnsi="仿宋_GB2312" w:eastAsia="仿宋_GB2312" w:cs="仿宋_GB2312"/>
                <w:i w:val="0"/>
                <w:color w:val="auto"/>
                <w:sz w:val="18"/>
                <w:szCs w:val="18"/>
                <w:u w:val="none"/>
                <w:lang w:eastAsia="zh-CN"/>
              </w:rPr>
              <w:t>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民族宗教部门（省、州、县）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《宗教事务条例》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行政许可</w:t>
            </w:r>
          </w:p>
        </w:tc>
        <w:tc>
          <w:tcPr>
            <w:tcW w:w="1941" w:type="dxa"/>
            <w:vMerge w:val="restart"/>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合并实施，合并为“</w:t>
            </w:r>
            <w:r>
              <w:rPr>
                <w:rFonts w:hint="eastAsia" w:ascii="仿宋_GB2312" w:hAnsi="仿宋_GB2312" w:eastAsia="仿宋_GB2312" w:cs="仿宋_GB2312"/>
                <w:color w:val="auto"/>
                <w:sz w:val="18"/>
                <w:szCs w:val="18"/>
                <w:lang w:val="en-US" w:eastAsia="zh-CN"/>
              </w:rPr>
              <w:t>设立宗教活动场所审批</w:t>
            </w:r>
            <w:r>
              <w:rPr>
                <w:rFonts w:hint="eastAsia" w:ascii="仿宋_GB2312" w:hAnsi="仿宋_GB2312" w:eastAsia="仿宋_GB2312" w:cs="仿宋_GB2312"/>
                <w:i w:val="0"/>
                <w:color w:val="auto"/>
                <w:sz w:val="18"/>
                <w:szCs w:val="18"/>
                <w:u w:val="none"/>
                <w:lang w:val="en-US" w:eastAsia="zh-CN"/>
              </w:rPr>
              <w:t xml:space="preserve"> </w:t>
            </w:r>
            <w:r>
              <w:rPr>
                <w:rFonts w:hint="eastAsia" w:ascii="仿宋_GB2312" w:hAnsi="仿宋_GB2312" w:eastAsia="仿宋_GB2312" w:cs="仿宋_GB2312"/>
                <w:i w:val="0"/>
                <w:color w:val="auto"/>
                <w:sz w:val="18"/>
                <w:szCs w:val="18"/>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97</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宗教活动场所登记审批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民族宗教部门（县）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《宗教事务条例》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行政许可</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98</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设立宗教临时活动地点审批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民族宗教部门（县）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《宗教事务条例》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val="en-US" w:eastAsia="zh-CN"/>
              </w:rPr>
              <w:t>与省级职权在华外国人集体进行宗教活动临时地点审批</w:t>
            </w:r>
            <w:r>
              <w:rPr>
                <w:rFonts w:hint="eastAsia" w:ascii="仿宋_GB2312" w:hAnsi="仿宋_GB2312" w:eastAsia="仿宋_GB2312" w:cs="仿宋_GB2312"/>
                <w:i w:val="0"/>
                <w:color w:val="auto"/>
                <w:sz w:val="18"/>
                <w:szCs w:val="18"/>
                <w:u w:val="none"/>
                <w:lang w:eastAsia="zh-CN"/>
              </w:rPr>
              <w:t>合并实施，合并为</w:t>
            </w:r>
            <w:r>
              <w:rPr>
                <w:rFonts w:hint="eastAsia" w:ascii="仿宋_GB2312" w:hAnsi="仿宋_GB2312" w:eastAsia="仿宋_GB2312" w:cs="仿宋_GB2312"/>
                <w:color w:val="auto"/>
                <w:sz w:val="18"/>
                <w:szCs w:val="18"/>
                <w:lang w:val="en-US" w:eastAsia="zh-CN"/>
              </w:rPr>
              <w:t>“临时宗教活动地点审批”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99</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宗教活动场所主要教职备案</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民族宗教部门（省、县）</w:t>
            </w:r>
          </w:p>
        </w:tc>
        <w:tc>
          <w:tcPr>
            <w:tcW w:w="3066"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《宗教事务条例》</w:t>
            </w:r>
          </w:p>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《宗教活动场所主要教职任职备案办法》（国家宗教事务局令第</w:t>
            </w:r>
            <w:r>
              <w:rPr>
                <w:rFonts w:hint="eastAsia" w:ascii="仿宋_GB2312" w:hAnsi="仿宋_GB2312" w:eastAsia="仿宋_GB2312" w:cs="仿宋_GB2312"/>
                <w:i w:val="0"/>
                <w:color w:val="auto"/>
                <w:sz w:val="18"/>
                <w:szCs w:val="18"/>
                <w:u w:val="none"/>
                <w:lang w:val="en-US" w:eastAsia="zh-CN"/>
              </w:rPr>
              <w:t>4号</w:t>
            </w:r>
            <w:r>
              <w:rPr>
                <w:rFonts w:hint="eastAsia" w:ascii="仿宋_GB2312" w:hAnsi="仿宋_GB2312" w:eastAsia="仿宋_GB2312" w:cs="仿宋_GB2312"/>
                <w:i w:val="0"/>
                <w:color w:val="auto"/>
                <w:sz w:val="18"/>
                <w:szCs w:val="18"/>
                <w:u w:val="none"/>
                <w:lang w:eastAsia="zh-CN"/>
              </w:rPr>
              <w:t>）</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《国家宗教事务局关于宗教活动场所主要教职任职备案有关问题的意见》（国宗函〔</w:t>
            </w:r>
            <w:r>
              <w:rPr>
                <w:rFonts w:hint="eastAsia" w:ascii="仿宋_GB2312" w:hAnsi="仿宋_GB2312" w:eastAsia="仿宋_GB2312" w:cs="仿宋_GB2312"/>
                <w:i w:val="0"/>
                <w:color w:val="auto"/>
                <w:sz w:val="18"/>
                <w:szCs w:val="18"/>
                <w:u w:val="none"/>
                <w:lang w:val="en-US" w:eastAsia="zh-CN"/>
              </w:rPr>
              <w:t>2014</w:t>
            </w:r>
            <w:r>
              <w:rPr>
                <w:rFonts w:hint="eastAsia" w:ascii="仿宋_GB2312" w:hAnsi="仿宋_GB2312" w:eastAsia="仿宋_GB2312" w:cs="仿宋_GB2312"/>
                <w:i w:val="0"/>
                <w:color w:val="auto"/>
                <w:sz w:val="18"/>
                <w:szCs w:val="18"/>
                <w:u w:val="none"/>
                <w:lang w:eastAsia="zh-CN"/>
              </w:rPr>
              <w:t>〕</w:t>
            </w:r>
            <w:r>
              <w:rPr>
                <w:rFonts w:hint="eastAsia" w:ascii="仿宋_GB2312" w:hAnsi="仿宋_GB2312" w:eastAsia="仿宋_GB2312" w:cs="仿宋_GB2312"/>
                <w:i w:val="0"/>
                <w:color w:val="auto"/>
                <w:sz w:val="18"/>
                <w:szCs w:val="18"/>
                <w:u w:val="none"/>
                <w:lang w:val="en-US" w:eastAsia="zh-CN"/>
              </w:rPr>
              <w:t>27号</w:t>
            </w:r>
            <w:r>
              <w:rPr>
                <w:rFonts w:hint="eastAsia" w:ascii="仿宋_GB2312" w:hAnsi="仿宋_GB2312" w:eastAsia="仿宋_GB2312" w:cs="仿宋_GB2312"/>
                <w:i w:val="0"/>
                <w:color w:val="auto"/>
                <w:sz w:val="18"/>
                <w:szCs w:val="18"/>
                <w:u w:val="none"/>
                <w:lang w:eastAsia="zh-CN"/>
              </w:rPr>
              <w:t>）</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其他行政权力</w:t>
            </w:r>
          </w:p>
        </w:tc>
        <w:tc>
          <w:tcPr>
            <w:tcW w:w="1941" w:type="dxa"/>
            <w:vMerge w:val="restart"/>
            <w:vAlign w:val="center"/>
          </w:tcPr>
          <w:p>
            <w:pPr>
              <w:jc w:val="left"/>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i w:val="0"/>
                <w:color w:val="auto"/>
                <w:sz w:val="18"/>
                <w:szCs w:val="18"/>
                <w:u w:val="none"/>
                <w:lang w:eastAsia="zh-CN"/>
              </w:rPr>
              <w:t>合并实施，合并为“宗教活动场所管理组织成员、教职人员备案”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100</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宗教教职人员备案</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民族宗教部门（省、州、县）</w:t>
            </w:r>
          </w:p>
        </w:tc>
        <w:tc>
          <w:tcPr>
            <w:tcW w:w="3066"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《宗教事务条例》</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《宗教教职人员备案办法》（国家宗教事务局令第</w:t>
            </w:r>
            <w:r>
              <w:rPr>
                <w:rFonts w:hint="eastAsia" w:ascii="仿宋_GB2312" w:hAnsi="仿宋_GB2312" w:eastAsia="仿宋_GB2312" w:cs="仿宋_GB2312"/>
                <w:i w:val="0"/>
                <w:color w:val="auto"/>
                <w:sz w:val="18"/>
                <w:szCs w:val="18"/>
                <w:u w:val="none"/>
                <w:lang w:val="en-US" w:eastAsia="zh-CN"/>
              </w:rPr>
              <w:t>3号</w:t>
            </w:r>
            <w:r>
              <w:rPr>
                <w:rFonts w:hint="eastAsia" w:ascii="仿宋_GB2312" w:hAnsi="仿宋_GB2312" w:eastAsia="仿宋_GB2312" w:cs="仿宋_GB2312"/>
                <w:i w:val="0"/>
                <w:color w:val="auto"/>
                <w:sz w:val="18"/>
                <w:szCs w:val="18"/>
                <w:u w:val="none"/>
                <w:lang w:eastAsia="zh-CN"/>
              </w:rPr>
              <w:t>）</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其他行政权力</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101</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宗教活动场所管理组织成员备案</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民族宗教部门（县）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《宗教事务条例》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其他行政权力</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102</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采集、出售、收购国家 二级保护野生植物（农 </w:t>
            </w:r>
          </w:p>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业类）审批</w:t>
            </w:r>
          </w:p>
        </w:tc>
        <w:tc>
          <w:tcPr>
            <w:tcW w:w="1331" w:type="dxa"/>
            <w:vAlign w:val="center"/>
          </w:tcPr>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农业农村部门 （州、县）</w:t>
            </w: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《中华人民共和国野生植物保护条例》 </w:t>
            </w:r>
          </w:p>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《云南省人民政府关于进一步精简行政审批项目的决定》 （云政发〔2013〕157 号）</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行政许可</w:t>
            </w:r>
          </w:p>
        </w:tc>
        <w:tc>
          <w:tcPr>
            <w:tcW w:w="1941" w:type="dxa"/>
            <w:vAlign w:val="center"/>
          </w:tcPr>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与省级职权采集国家一级保护野生植物（农业类）审批合并实施，合并为“采集、出 售、收购国家重点保护野生植物（农业类）审批”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103</w:t>
            </w:r>
          </w:p>
        </w:tc>
        <w:tc>
          <w:tcPr>
            <w:tcW w:w="1527" w:type="dxa"/>
            <w:vAlign w:val="center"/>
          </w:tcPr>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水产苗种（不含原、良 种）生产审批</w:t>
            </w:r>
          </w:p>
        </w:tc>
        <w:tc>
          <w:tcPr>
            <w:tcW w:w="1331" w:type="dxa"/>
            <w:vAlign w:val="center"/>
          </w:tcPr>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农业农村部门 （州、县）</w:t>
            </w: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《中华人民共和国渔业法》 </w:t>
            </w:r>
          </w:p>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《水产苗种管理办法》（农业部令第 46 号）</w:t>
            </w:r>
          </w:p>
        </w:tc>
        <w:tc>
          <w:tcPr>
            <w:tcW w:w="1265" w:type="dxa"/>
            <w:vAlign w:val="center"/>
          </w:tcPr>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行政许可</w:t>
            </w:r>
          </w:p>
        </w:tc>
        <w:tc>
          <w:tcPr>
            <w:tcW w:w="1941" w:type="dxa"/>
            <w:vAlign w:val="center"/>
          </w:tcPr>
          <w:p>
            <w:pPr>
              <w:keepNext w:val="0"/>
              <w:keepLines w:val="0"/>
              <w:widowControl/>
              <w:suppressLineNumbers w:val="0"/>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color w:val="auto"/>
                <w:kern w:val="0"/>
                <w:sz w:val="18"/>
                <w:szCs w:val="18"/>
                <w:lang w:val="en-US" w:eastAsia="zh-CN" w:bidi="ar"/>
              </w:rPr>
              <w:t>与省级职权水产原、良种场的水产苗种生产许可证核发合并实施，合并为“水产苗种 生产审批”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104</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种畜禽生产经营许可</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农业农村部门 （省、县）</w:t>
            </w: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《中华人民共和国畜牧法》 </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《云南省人民政府办公厅关于印发云南省种畜禽生产经 营许可证审核发放办法的通知》（云政办发〔2008〕102 号）</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《云南省人民政府关于取消和下放一批行政审批项目的决定》（云政发〔2013〕120 号）</w:t>
            </w: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行政许可</w:t>
            </w:r>
          </w:p>
        </w:tc>
        <w:tc>
          <w:tcPr>
            <w:tcW w:w="1941" w:type="dxa"/>
            <w:vMerge w:val="restart"/>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合并实施，合并为“种畜禽 （蜂、蚕种）生产经营许可证核发”</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105</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蜂、蚕种生产、经营许可证核发</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农业农村部门 （县）</w:t>
            </w: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《中华人民共和国畜牧法》 </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《蚕种管理办法》（农业部令第 68 号） </w:t>
            </w: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《养蜂管理办法（试行）》（农业部公告第 1692 号） </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《云南省人民政府关于取消和下放一批行政审批项目的决定》（云政发〔2013〕120 号）</w:t>
            </w: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行政许可</w:t>
            </w:r>
          </w:p>
        </w:tc>
        <w:tc>
          <w:tcPr>
            <w:tcW w:w="1941"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106</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农作物种子生产经营许可证核发</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农业农村部门 （省、州、县）</w:t>
            </w: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《中华人民共和国种子法》</w:t>
            </w: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行政许可</w:t>
            </w:r>
          </w:p>
        </w:tc>
        <w:tc>
          <w:tcPr>
            <w:tcW w:w="1941" w:type="dxa"/>
            <w:vMerge w:val="restart"/>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en-US" w:eastAsia="zh-CN" w:bidi="ar"/>
              </w:rPr>
            </w:pPr>
            <w:r>
              <w:rPr>
                <w:rFonts w:hint="eastAsia" w:ascii="仿宋_GB2312" w:hAnsi="仿宋_GB2312" w:eastAsia="仿宋_GB2312" w:cs="仿宋_GB2312"/>
                <w:color w:val="auto"/>
                <w:kern w:val="0"/>
                <w:sz w:val="18"/>
                <w:szCs w:val="18"/>
                <w:lang w:val="en-US" w:eastAsia="zh-CN" w:bidi="ar"/>
              </w:rPr>
              <w:t>合并实施，合并为“农作物种子（含食用菌菌种）生产经营许可证核发”</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107</w:t>
            </w:r>
          </w:p>
        </w:tc>
        <w:tc>
          <w:tcPr>
            <w:tcW w:w="1527"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食用菌菌种生产经营许 可证核发（母种、原种）</w:t>
            </w:r>
          </w:p>
        </w:tc>
        <w:tc>
          <w:tcPr>
            <w:tcW w:w="1331"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农业农村部门 </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（省、县）</w:t>
            </w:r>
          </w:p>
        </w:tc>
        <w:tc>
          <w:tcPr>
            <w:tcW w:w="3066" w:type="dxa"/>
            <w:vAlign w:val="center"/>
          </w:tcPr>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val="en-US" w:eastAsia="zh-CN" w:bidi="ar"/>
              </w:rPr>
              <w:t xml:space="preserve">《中华人民共和国种子法》 </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《食用菌菌种管理办法》（农业部令第 62 号发布，农业部令 2013 年第 5 号第一次修正，农业部令 2014 年第 3 号 第二次修正，农业部令 2015 年第 1 号第三次修正）</w:t>
            </w:r>
          </w:p>
        </w:tc>
        <w:tc>
          <w:tcPr>
            <w:tcW w:w="1265" w:type="dxa"/>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kern w:val="0"/>
                <w:sz w:val="18"/>
                <w:szCs w:val="18"/>
                <w:lang w:val="en-US" w:eastAsia="zh-CN" w:bidi="ar"/>
              </w:rPr>
              <w:t>行政许可</w:t>
            </w:r>
          </w:p>
        </w:tc>
        <w:tc>
          <w:tcPr>
            <w:tcW w:w="1941"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108</w:t>
            </w:r>
          </w:p>
        </w:tc>
        <w:tc>
          <w:tcPr>
            <w:tcW w:w="1527"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农作物种子生产经营备案(</w:t>
            </w:r>
            <w:r>
              <w:rPr>
                <w:rFonts w:hint="eastAsia" w:ascii="仿宋_GB2312" w:hAnsi="仿宋_GB2312" w:eastAsia="仿宋_GB2312" w:cs="仿宋_GB2312"/>
                <w:color w:val="auto"/>
                <w:sz w:val="18"/>
                <w:szCs w:val="18"/>
                <w:lang w:val="en-US" w:eastAsia="zh-CN"/>
              </w:rPr>
              <w:t>经营</w:t>
            </w:r>
            <w:r>
              <w:rPr>
                <w:rFonts w:hint="eastAsia" w:ascii="仿宋_GB2312" w:hAnsi="仿宋_GB2312" w:eastAsia="仿宋_GB2312" w:cs="仿宋_GB2312"/>
                <w:color w:val="auto"/>
                <w:sz w:val="18"/>
                <w:szCs w:val="18"/>
              </w:rPr>
              <w:t>代销种子/</w:t>
            </w:r>
            <w:r>
              <w:rPr>
                <w:rFonts w:hint="eastAsia" w:ascii="仿宋_GB2312" w:hAnsi="仿宋_GB2312" w:eastAsia="仿宋_GB2312" w:cs="仿宋_GB2312"/>
                <w:color w:val="auto"/>
                <w:sz w:val="18"/>
                <w:szCs w:val="18"/>
                <w:lang w:val="en-US" w:eastAsia="zh-CN"/>
              </w:rPr>
              <w:t>经营</w:t>
            </w:r>
            <w:r>
              <w:rPr>
                <w:rFonts w:hint="eastAsia" w:ascii="仿宋_GB2312" w:hAnsi="仿宋_GB2312" w:eastAsia="仿宋_GB2312" w:cs="仿宋_GB2312"/>
                <w:color w:val="auto"/>
                <w:sz w:val="18"/>
                <w:szCs w:val="18"/>
              </w:rPr>
              <w:t>不分装种子)</w:t>
            </w:r>
          </w:p>
        </w:tc>
        <w:tc>
          <w:tcPr>
            <w:tcW w:w="1331"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农业农村部门(县)</w:t>
            </w:r>
          </w:p>
        </w:tc>
        <w:tc>
          <w:tcPr>
            <w:tcW w:w="3066" w:type="dxa"/>
            <w:vAlign w:val="center"/>
          </w:tcPr>
          <w:p>
            <w:pPr>
              <w:jc w:val="left"/>
              <w:rPr>
                <w:rFonts w:hint="eastAsia" w:ascii="仿宋_GB2312" w:hAnsi="仿宋_GB2312" w:eastAsia="仿宋_GB2312" w:cs="仿宋_GB2312"/>
                <w:color w:val="auto"/>
                <w:kern w:val="2"/>
                <w:sz w:val="18"/>
                <w:szCs w:val="18"/>
                <w:lang w:val="zh-CN" w:eastAsia="zh-CN" w:bidi="ar-SA"/>
              </w:rPr>
            </w:pPr>
            <w:r>
              <w:rPr>
                <w:rFonts w:hint="eastAsia" w:ascii="仿宋_GB2312" w:hAnsi="仿宋_GB2312" w:eastAsia="仿宋_GB2312" w:cs="仿宋_GB2312"/>
                <w:color w:val="auto"/>
                <w:sz w:val="18"/>
                <w:szCs w:val="18"/>
              </w:rPr>
              <w:t>《农作物种子生产经营许可管理办法》(农业部令2016年第5号发布，农业部令2017年第8号第一次修正,农业农村部令2019年第2号第二次修正)</w:t>
            </w:r>
          </w:p>
        </w:tc>
        <w:tc>
          <w:tcPr>
            <w:tcW w:w="1265"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其他行政权力</w:t>
            </w:r>
          </w:p>
        </w:tc>
        <w:tc>
          <w:tcPr>
            <w:tcW w:w="1941" w:type="dxa"/>
            <w:vMerge w:val="restart"/>
            <w:vAlign w:val="center"/>
          </w:tcPr>
          <w:p>
            <w:pPr>
              <w:keepNext w:val="0"/>
              <w:keepLines w:val="0"/>
              <w:widowControl/>
              <w:suppressLineNumbers w:val="0"/>
              <w:jc w:val="left"/>
              <w:rPr>
                <w:rFonts w:hint="eastAsia" w:ascii="仿宋_GB2312" w:hAnsi="仿宋_GB2312" w:eastAsia="仿宋_GB2312" w:cs="仿宋_GB2312"/>
                <w:color w:val="auto"/>
                <w:sz w:val="18"/>
                <w:szCs w:val="18"/>
              </w:rPr>
            </w:pPr>
          </w:p>
          <w:p>
            <w:pPr>
              <w:keepNext w:val="0"/>
              <w:keepLines w:val="0"/>
              <w:widowControl/>
              <w:suppressLineNumbers w:val="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合并实施，合并为“农作物种子生产经营</w:t>
            </w:r>
            <w:r>
              <w:rPr>
                <w:rFonts w:hint="eastAsia" w:ascii="仿宋_GB2312" w:hAnsi="仿宋_GB2312" w:eastAsia="仿宋_GB2312" w:cs="仿宋_GB2312"/>
                <w:color w:val="auto"/>
                <w:sz w:val="18"/>
                <w:szCs w:val="18"/>
                <w:lang w:eastAsia="zh-CN"/>
              </w:rPr>
              <w:t>备</w:t>
            </w:r>
            <w:r>
              <w:rPr>
                <w:rFonts w:hint="eastAsia" w:ascii="仿宋_GB2312" w:hAnsi="仿宋_GB2312" w:eastAsia="仿宋_GB2312" w:cs="仿宋_GB2312"/>
                <w:color w:val="auto"/>
                <w:sz w:val="18"/>
                <w:szCs w:val="18"/>
              </w:rPr>
              <w:t>案”</w:t>
            </w:r>
          </w:p>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109</w:t>
            </w:r>
          </w:p>
        </w:tc>
        <w:tc>
          <w:tcPr>
            <w:tcW w:w="1527"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农作物种子生产经营备案</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lang w:val="en-US" w:eastAsia="zh-CN"/>
              </w:rPr>
              <w:t>种子生产者）</w:t>
            </w:r>
          </w:p>
        </w:tc>
        <w:tc>
          <w:tcPr>
            <w:tcW w:w="1331"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农业农村部门(县)</w:t>
            </w:r>
          </w:p>
        </w:tc>
        <w:tc>
          <w:tcPr>
            <w:tcW w:w="3066"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《农作物种子生产经营许可管理办法》(农业部令2016年第5号发布，农业部令2017年第8号第一次修正,农业农村部令2019年第2号第二次修正)</w:t>
            </w:r>
          </w:p>
        </w:tc>
        <w:tc>
          <w:tcPr>
            <w:tcW w:w="1265"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其他行政权力</w:t>
            </w:r>
          </w:p>
        </w:tc>
        <w:tc>
          <w:tcPr>
            <w:tcW w:w="1941"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18"/>
                <w:szCs w:val="18"/>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110</w:t>
            </w:r>
          </w:p>
        </w:tc>
        <w:tc>
          <w:tcPr>
            <w:tcW w:w="1527"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渔业捕捞许可证年审</w:t>
            </w:r>
          </w:p>
        </w:tc>
        <w:tc>
          <w:tcPr>
            <w:tcW w:w="1331"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农业农村部门(县)</w:t>
            </w:r>
          </w:p>
        </w:tc>
        <w:tc>
          <w:tcPr>
            <w:tcW w:w="3066"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《中华人民共和国渔业法》《渔业捕捞许可管理规定》(农业农村部令2018年第1</w:t>
            </w:r>
            <w:r>
              <w:rPr>
                <w:rFonts w:hint="eastAsia" w:ascii="仿宋_GB2312" w:hAnsi="仿宋_GB2312" w:eastAsia="仿宋_GB2312" w:cs="仿宋_GB2312"/>
                <w:color w:val="auto"/>
                <w:sz w:val="18"/>
                <w:szCs w:val="18"/>
                <w:lang w:val="en-US" w:eastAsia="zh-CN"/>
              </w:rPr>
              <w:t>号</w:t>
            </w:r>
            <w:r>
              <w:rPr>
                <w:rFonts w:hint="eastAsia" w:ascii="仿宋_GB2312" w:hAnsi="仿宋_GB2312" w:eastAsia="仿宋_GB2312" w:cs="仿宋_GB2312"/>
                <w:color w:val="auto"/>
                <w:sz w:val="18"/>
                <w:szCs w:val="18"/>
              </w:rPr>
              <w:t>)</w:t>
            </w:r>
          </w:p>
        </w:tc>
        <w:tc>
          <w:tcPr>
            <w:tcW w:w="1265"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其他行政权力</w:t>
            </w:r>
          </w:p>
        </w:tc>
        <w:tc>
          <w:tcPr>
            <w:tcW w:w="1941" w:type="dxa"/>
            <w:vAlign w:val="center"/>
          </w:tcPr>
          <w:p>
            <w:pPr>
              <w:jc w:val="left"/>
              <w:rPr>
                <w:rFonts w:hint="eastAsia" w:ascii="仿宋_GB2312" w:hAnsi="仿宋_GB2312" w:eastAsia="仿宋_GB2312" w:cs="仿宋_GB2312"/>
                <w:color w:val="auto"/>
                <w:kern w:val="0"/>
                <w:sz w:val="18"/>
                <w:szCs w:val="18"/>
                <w:lang w:val="zh-CN" w:eastAsia="zh-CN" w:bidi="ar"/>
              </w:rPr>
            </w:pPr>
            <w:r>
              <w:rPr>
                <w:rFonts w:hint="eastAsia" w:ascii="仿宋_GB2312" w:hAnsi="仿宋_GB2312" w:eastAsia="仿宋_GB2312" w:cs="仿宋_GB2312"/>
                <w:color w:val="auto"/>
                <w:sz w:val="18"/>
                <w:szCs w:val="18"/>
              </w:rPr>
              <w:t>合并实施，并入“渔业捕捞</w:t>
            </w:r>
            <w:r>
              <w:rPr>
                <w:rFonts w:hint="eastAsia" w:ascii="仿宋_GB2312" w:hAnsi="仿宋_GB2312" w:eastAsia="仿宋_GB2312" w:cs="仿宋_GB2312"/>
                <w:color w:val="auto"/>
                <w:sz w:val="18"/>
                <w:szCs w:val="18"/>
                <w:lang w:eastAsia="zh-CN"/>
              </w:rPr>
              <w:t>许可”，不再单列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111</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人力资源服务许可</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人力资源社会保障部门(县)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《中华人民共和国就业促进法》《人力资源市场暂行条例》《云南省人民政府关于取消和下放一批行政审批项目的决定》(云政发〔2013〕120 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restart"/>
            <w:vAlign w:val="center"/>
          </w:tcPr>
          <w:p>
            <w:pPr>
              <w:jc w:val="left"/>
              <w:rPr>
                <w:rFonts w:hint="eastAsia" w:ascii="仿宋_GB2312" w:hAnsi="仿宋_GB2312" w:eastAsia="仿宋_GB2312" w:cs="仿宋_GB2312"/>
                <w:i w:val="0"/>
                <w:color w:val="auto"/>
                <w:kern w:val="0"/>
                <w:sz w:val="18"/>
                <w:szCs w:val="18"/>
                <w:u w:val="none"/>
                <w:lang w:val="en-US" w:eastAsia="zh-CN" w:bidi="ar"/>
              </w:rPr>
            </w:pPr>
          </w:p>
          <w:p>
            <w:pPr>
              <w:jc w:val="left"/>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i w:val="0"/>
                <w:color w:val="auto"/>
                <w:kern w:val="0"/>
                <w:sz w:val="18"/>
                <w:szCs w:val="18"/>
                <w:u w:val="none"/>
                <w:lang w:val="en-US" w:eastAsia="zh-CN" w:bidi="ar"/>
              </w:rPr>
              <w:t>合并实施,合并为“人力资源服务(含外资机构)许可”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112</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设立中外合资(合作) 职业介绍机构审批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人力资源社会保障部门(省、 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《国务院对确需保留的行政审批项目设定行政许可的决定》《外商投资职业介绍机构设立管理暂行规定》(劳动和社会保障部 国家工商行政管理总局令第 14 号发布,人力资源和社会保障部令第 24 号第一次修正,人力资源和社会保障部令第 43 号第二次修正)</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113</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特种设备作业人员资格认定</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《中华人民共和国特种设备安全法》               《国务院关于取消和下放一批行政审批项目的决定》 (国发〔2014〕5 号)                                     《特种设备作业人员监督管理办法》(国家质量监督检验行政许可检疫总局令第 70 号发布,国家质量监督检验检疫总局令第 140 号修正)                                 云南省人民政府关于调整一批行政许可事项的决定》( 云政发〔2017〕86 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与省级职权特种设备检验检测人员资格认定合并实施,合并为“特种设备检验、检测人员资格认定,特种设备作业人员资格认定”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114</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内资企业登记</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(省、州、县)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 xml:space="preserve">《中华人民共和国公司法》                               《中华人民共和国个人独资企业法》                      《中华人民共和国合伙企业法》                           《中华人民共和国公司登记管理条例》                     </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《中华人民共和国企业法人登记管理条例》</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与省级外商投资企业登记合并实施,合并为“企业设立、变更、注销登记”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i w:val="0"/>
                <w:color w:val="auto"/>
                <w:kern w:val="0"/>
                <w:sz w:val="21"/>
                <w:szCs w:val="21"/>
                <w:u w:val="none"/>
                <w:lang w:val="en-US" w:eastAsia="zh-CN" w:bidi="ar"/>
              </w:rPr>
              <w:t>115</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食品(含保健食品)生产许可</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市场监管部门(省、州、县 )</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《中华人民共和国食品安全法》《食品生产许可管理办法》 (国家市场监督管理总局令第24 号)</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restart"/>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合并实施,合并为“食品(含保健食品)生产、经营许可”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jc w:val="center"/>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i w:val="0"/>
                <w:color w:val="auto"/>
                <w:kern w:val="0"/>
                <w:sz w:val="21"/>
                <w:szCs w:val="21"/>
                <w:u w:val="none"/>
                <w:lang w:val="en-US" w:eastAsia="zh-CN" w:bidi="ar"/>
              </w:rPr>
              <w:t>116</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食品添加剂生产许可</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市场监管部门(省、州、县 )</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《中华人民共和国食品安全法》</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zh-CN"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117</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食品(含保健食品)经营许可</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市场监管部门(州、县 )</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《中华人民共和国食品安全法》</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118</w:t>
            </w:r>
          </w:p>
        </w:tc>
        <w:tc>
          <w:tcPr>
            <w:tcW w:w="152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特种设备违法行为举报奖励</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(省、州、县)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《特种设备安全监察条例》</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restart"/>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与省级职权举报制售假冒伪劣产品违法犯罪活动有功人员奖励合并实施,合并为“市场监管领域违法行为举报奖励”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119</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对价格违法行为举报的奖励</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《中华人民共和国价格法》                       《价格违法行为举报处理规定》(国家发展和改革委员会令第 6 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120</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食品安全举报奖励</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(省、州、县)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《中华人民共和国食品安全法》</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121</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对举报直销经营违法行为的奖励</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(省、州、县)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《直销管理条例》</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122</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对检举产品质量违法行为的奖励</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(省、州、县)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《中华人民共和国产品质量法》</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123</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被列入经营异常企业移出企业异常名录申请</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市场监管部门 (省、州、县)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《企业经营异常名录管理暂行办法》(国家工商行政管理总局令第 68 号)</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其他行政权力</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与省级职权被列入严重违法失信企业名单企业移出严重违法失信企业名单申请 合并实施,合并为“企业经营异常名录、严重违法失信名录移出申请”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124</w:t>
            </w:r>
          </w:p>
        </w:tc>
        <w:tc>
          <w:tcPr>
            <w:tcW w:w="1527"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食品摊贩备案</w:t>
            </w:r>
          </w:p>
        </w:tc>
        <w:tc>
          <w:tcPr>
            <w:tcW w:w="133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市场监管部门 (县)</w:t>
            </w:r>
          </w:p>
        </w:tc>
        <w:tc>
          <w:tcPr>
            <w:tcW w:w="3066"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《云南省食品生产加工小作坊和食品摊贩管理办法》（云南省人民政府令第205号）</w:t>
            </w:r>
          </w:p>
        </w:tc>
        <w:tc>
          <w:tcPr>
            <w:tcW w:w="1265"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行政确认</w:t>
            </w:r>
          </w:p>
        </w:tc>
        <w:tc>
          <w:tcPr>
            <w:tcW w:w="194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合并实施，并入“食品加工小作坊登记”不在单列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125</w:t>
            </w:r>
          </w:p>
        </w:tc>
        <w:tc>
          <w:tcPr>
            <w:tcW w:w="152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科研和教学用毒性药品购买审批</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药监部门(省、 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《医疗用毒性药品管理办法》</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与省级职权医疗用毒性药品购用审批，麻醉药品和精神药品购买审批，购买第一类中的药品类易制毒化学品审批，区域性批发企业从定点生产企业购买麻醉药品和第一类精神药品审批合并实施,合并为“特殊药品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699"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126</w:t>
            </w:r>
          </w:p>
        </w:tc>
        <w:tc>
          <w:tcPr>
            <w:tcW w:w="1527"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医疗器械生产企业违法生产举报奖励</w:t>
            </w:r>
          </w:p>
        </w:tc>
        <w:tc>
          <w:tcPr>
            <w:tcW w:w="133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药监部门(省、州、县)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《医疗器械生产监督管理办法》(国家食品药品监督管理总局令第 7 号发布,国家食品药品监督管理总局令第 37 号修正)</w:t>
            </w:r>
          </w:p>
        </w:tc>
        <w:tc>
          <w:tcPr>
            <w:tcW w:w="126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行政奖励</w:t>
            </w:r>
          </w:p>
        </w:tc>
        <w:tc>
          <w:tcPr>
            <w:tcW w:w="194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合并实施,并入“药品、医疗器械、化妆品违法行为举报奖励”,不再单列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highlight w:val="none"/>
                <w:u w:val="none"/>
                <w:lang w:val="en-US" w:eastAsia="zh-CN" w:bidi="ar-SA"/>
              </w:rPr>
            </w:pPr>
            <w:r>
              <w:rPr>
                <w:rFonts w:hint="eastAsia" w:ascii="仿宋_GB2312" w:hAnsi="仿宋_GB2312" w:eastAsia="仿宋_GB2312" w:cs="仿宋_GB2312"/>
                <w:b w:val="0"/>
                <w:bCs/>
                <w:i w:val="0"/>
                <w:color w:val="auto"/>
                <w:kern w:val="2"/>
                <w:sz w:val="21"/>
                <w:szCs w:val="21"/>
                <w:highlight w:val="none"/>
                <w:u w:val="none"/>
                <w:lang w:val="en-US" w:eastAsia="zh-CN" w:bidi="ar-SA"/>
              </w:rPr>
              <w:t>127</w:t>
            </w:r>
          </w:p>
        </w:tc>
        <w:tc>
          <w:tcPr>
            <w:tcW w:w="1527" w:type="dxa"/>
            <w:vAlign w:val="center"/>
          </w:tcPr>
          <w:p>
            <w:pPr>
              <w:jc w:val="left"/>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水工程建设规划同意书审核</w:t>
            </w:r>
          </w:p>
        </w:tc>
        <w:tc>
          <w:tcPr>
            <w:tcW w:w="1331" w:type="dxa"/>
            <w:vAlign w:val="center"/>
          </w:tcPr>
          <w:p>
            <w:pPr>
              <w:jc w:val="left"/>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水利部门(省、 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《中华人民共和国水法》、《中华人民共和国防洪法》</w:t>
            </w:r>
          </w:p>
        </w:tc>
        <w:tc>
          <w:tcPr>
            <w:tcW w:w="1265" w:type="dxa"/>
            <w:vAlign w:val="center"/>
          </w:tcPr>
          <w:p>
            <w:pPr>
              <w:jc w:val="left"/>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行政许可</w:t>
            </w:r>
          </w:p>
        </w:tc>
        <w:tc>
          <w:tcPr>
            <w:tcW w:w="1941" w:type="dxa"/>
            <w:vMerge w:val="restart"/>
            <w:vAlign w:val="center"/>
          </w:tcPr>
          <w:p>
            <w:pPr>
              <w:jc w:val="left"/>
              <w:rPr>
                <w:rFonts w:hint="eastAsia" w:ascii="仿宋_GB2312" w:hAnsi="仿宋_GB2312" w:eastAsia="仿宋_GB2312" w:cs="仿宋_GB2312"/>
                <w:i w:val="0"/>
                <w:color w:val="auto"/>
                <w:kern w:val="0"/>
                <w:sz w:val="18"/>
                <w:szCs w:val="18"/>
                <w:highlight w:val="none"/>
                <w:u w:val="none"/>
                <w:lang w:val="en-US" w:eastAsia="zh-CN" w:bidi="ar"/>
              </w:rPr>
            </w:pP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与省级部门国家基本水文测站上下游建设影响水文监测工程的审批</w:t>
            </w:r>
            <w:r>
              <w:rPr>
                <w:rFonts w:hint="eastAsia" w:ascii="仿宋_GB2312" w:hAnsi="仿宋_GB2312" w:eastAsia="仿宋_GB2312" w:cs="仿宋_GB2312"/>
                <w:i w:val="0"/>
                <w:color w:val="auto"/>
                <w:kern w:val="0"/>
                <w:sz w:val="18"/>
                <w:szCs w:val="18"/>
                <w:highlight w:val="none"/>
                <w:u w:val="none"/>
                <w:lang w:val="en-US" w:eastAsia="zh-CN" w:bidi="ar"/>
              </w:rPr>
              <w:t>合并实施,合并为“洪水影响评价审批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highlight w:val="none"/>
                <w:u w:val="none"/>
                <w:lang w:val="en-US" w:eastAsia="zh-CN" w:bidi="ar-SA"/>
              </w:rPr>
            </w:pPr>
            <w:r>
              <w:rPr>
                <w:rFonts w:hint="eastAsia" w:ascii="仿宋_GB2312" w:hAnsi="仿宋_GB2312" w:eastAsia="仿宋_GB2312" w:cs="仿宋_GB2312"/>
                <w:b w:val="0"/>
                <w:bCs/>
                <w:i w:val="0"/>
                <w:color w:val="auto"/>
                <w:kern w:val="2"/>
                <w:sz w:val="21"/>
                <w:szCs w:val="21"/>
                <w:highlight w:val="none"/>
                <w:u w:val="none"/>
                <w:lang w:val="en-US" w:eastAsia="zh-CN" w:bidi="ar-SA"/>
              </w:rPr>
              <w:t>128</w:t>
            </w:r>
          </w:p>
        </w:tc>
        <w:tc>
          <w:tcPr>
            <w:tcW w:w="1527" w:type="dxa"/>
            <w:vAlign w:val="center"/>
          </w:tcPr>
          <w:p>
            <w:pPr>
              <w:jc w:val="left"/>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非防洪建设项目洪水影响评价报告审批</w:t>
            </w:r>
          </w:p>
        </w:tc>
        <w:tc>
          <w:tcPr>
            <w:tcW w:w="1331" w:type="dxa"/>
            <w:vAlign w:val="center"/>
          </w:tcPr>
          <w:p>
            <w:pPr>
              <w:jc w:val="left"/>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水利部门(省、 州、县)</w:t>
            </w:r>
          </w:p>
        </w:tc>
        <w:tc>
          <w:tcPr>
            <w:tcW w:w="3066"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highlight w:val="red"/>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《中华人民共和国防洪法》</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行政许可</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highlight w:val="none"/>
                <w:u w:val="none"/>
                <w:lang w:val="en-US" w:eastAsia="zh-CN" w:bidi="ar-SA"/>
              </w:rPr>
            </w:pPr>
            <w:r>
              <w:rPr>
                <w:rFonts w:hint="eastAsia" w:ascii="仿宋_GB2312" w:hAnsi="仿宋_GB2312" w:eastAsia="仿宋_GB2312" w:cs="仿宋_GB2312"/>
                <w:b w:val="0"/>
                <w:bCs/>
                <w:i w:val="0"/>
                <w:color w:val="auto"/>
                <w:sz w:val="21"/>
                <w:szCs w:val="21"/>
                <w:highlight w:val="none"/>
                <w:u w:val="none"/>
                <w:lang w:val="en-US" w:eastAsia="zh-CN"/>
              </w:rPr>
              <w:t>129</w:t>
            </w:r>
          </w:p>
        </w:tc>
        <w:tc>
          <w:tcPr>
            <w:tcW w:w="1527" w:type="dxa"/>
            <w:vAlign w:val="center"/>
          </w:tcPr>
          <w:p>
            <w:pPr>
              <w:jc w:val="left"/>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河道管理范围内建设项目工程建设方案审批</w:t>
            </w:r>
          </w:p>
        </w:tc>
        <w:tc>
          <w:tcPr>
            <w:tcW w:w="1331" w:type="dxa"/>
            <w:vAlign w:val="center"/>
          </w:tcPr>
          <w:p>
            <w:pPr>
              <w:jc w:val="left"/>
              <w:rPr>
                <w:rFonts w:hint="eastAsia" w:ascii="仿宋_GB2312" w:hAnsi="仿宋_GB2312" w:eastAsia="仿宋_GB2312" w:cs="仿宋_GB2312"/>
                <w:i w:val="0"/>
                <w:color w:val="auto"/>
                <w:kern w:val="2"/>
                <w:sz w:val="18"/>
                <w:szCs w:val="18"/>
                <w:highlight w:val="none"/>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水利部门(省、 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《中华人民共和国水法》、《中华人民共和国防洪法》</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行政许可</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sz w:val="21"/>
                <w:szCs w:val="21"/>
                <w:u w:val="none"/>
                <w:lang w:val="en-US" w:eastAsia="zh-CN"/>
              </w:rPr>
              <w:t>130</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农村集体经济组织修建水库审批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水利部门(省、 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《中华人民共和国水法》</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行政许可</w:t>
            </w:r>
          </w:p>
        </w:tc>
        <w:tc>
          <w:tcPr>
            <w:tcW w:w="1941"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18"/>
                <w:szCs w:val="18"/>
                <w:highlight w:val="red"/>
                <w:u w:val="none"/>
                <w:lang w:val="zh-CN" w:eastAsia="zh-CN" w:bidi="ar-SA"/>
              </w:rPr>
            </w:pPr>
            <w:r>
              <w:rPr>
                <w:rFonts w:hint="eastAsia" w:ascii="仿宋_GB2312" w:hAnsi="仿宋_GB2312" w:eastAsia="仿宋_GB2312" w:cs="仿宋_GB2312"/>
                <w:i w:val="0"/>
                <w:color w:val="auto"/>
                <w:kern w:val="0"/>
                <w:sz w:val="18"/>
                <w:szCs w:val="18"/>
                <w:highlight w:val="none"/>
                <w:u w:val="none"/>
                <w:lang w:val="en-US" w:eastAsia="zh-CN" w:bidi="ar"/>
              </w:rPr>
              <w:t>合并实施,将农村集体经济组织修建水库项目核准权限分别并入发展改革部门“企业、 事业单位、社会团体等投资建设 的 固 定 资 产 投 资 项 目 核准”的子项“水利工程项目核 准 ” 和 “ 水 电 站 项 目 核准”;将农村集体经济组织修建水库项目初步设计文件审批并入“水利基建项目初步设计文件审批”,不再单列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131</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对经济普查违法行为举报有功的个人给予奖励</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统计部门（省、州、县）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《全国经济普查条例》</w:t>
            </w:r>
          </w:p>
        </w:tc>
        <w:tc>
          <w:tcPr>
            <w:tcW w:w="1265"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行政奖励</w:t>
            </w:r>
          </w:p>
          <w:p>
            <w:pPr>
              <w:jc w:val="left"/>
              <w:rPr>
                <w:rFonts w:hint="eastAsia" w:ascii="仿宋_GB2312" w:hAnsi="仿宋_GB2312" w:eastAsia="仿宋_GB2312" w:cs="仿宋_GB2312"/>
                <w:i w:val="0"/>
                <w:color w:val="auto"/>
                <w:kern w:val="2"/>
                <w:sz w:val="18"/>
                <w:szCs w:val="18"/>
                <w:u w:val="none"/>
                <w:lang w:val="zh-CN" w:eastAsia="zh-CN" w:bidi="ar-SA"/>
              </w:rPr>
            </w:pPr>
          </w:p>
        </w:tc>
        <w:tc>
          <w:tcPr>
            <w:tcW w:w="1941" w:type="dxa"/>
            <w:vMerge w:val="restart"/>
            <w:vAlign w:val="center"/>
          </w:tcPr>
          <w:p>
            <w:pPr>
              <w:jc w:val="left"/>
              <w:rPr>
                <w:rFonts w:hint="eastAsia" w:ascii="仿宋_GB2312" w:hAnsi="仿宋_GB2312" w:eastAsia="仿宋_GB2312" w:cs="仿宋_GB2312"/>
                <w:i w:val="0"/>
                <w:color w:val="auto"/>
                <w:sz w:val="18"/>
                <w:szCs w:val="18"/>
                <w:u w:val="none"/>
                <w:lang w:eastAsia="zh-CN"/>
              </w:rPr>
            </w:pPr>
          </w:p>
          <w:p>
            <w:pPr>
              <w:jc w:val="left"/>
              <w:rPr>
                <w:rFonts w:hint="eastAsia" w:ascii="仿宋_GB2312" w:hAnsi="仿宋_GB2312" w:eastAsia="仿宋_GB2312" w:cs="仿宋_GB2312"/>
                <w:color w:val="auto"/>
                <w:spacing w:val="0"/>
                <w:w w:val="100"/>
                <w:sz w:val="18"/>
                <w:szCs w:val="18"/>
                <w:vertAlign w:val="baseline"/>
                <w:lang w:val="zh-CN"/>
              </w:rPr>
            </w:pPr>
            <w:r>
              <w:rPr>
                <w:rFonts w:hint="eastAsia" w:ascii="仿宋_GB2312" w:hAnsi="仿宋_GB2312" w:eastAsia="仿宋_GB2312" w:cs="仿宋_GB2312"/>
                <w:i w:val="0"/>
                <w:color w:val="auto"/>
                <w:sz w:val="18"/>
                <w:szCs w:val="18"/>
                <w:u w:val="none"/>
                <w:lang w:eastAsia="zh-CN"/>
              </w:rPr>
              <w:t>合并实施，合并为“对重大国情国力普查违法行为举报有功的个人给予奖励”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132</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对农业普查违法行为举报有功的个人给予奖励</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统计部门（省、州、县）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《全国农业普查条例》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eastAsia="zh-CN"/>
              </w:rPr>
              <w:t>行政奖励</w:t>
            </w:r>
          </w:p>
        </w:tc>
        <w:tc>
          <w:tcPr>
            <w:tcW w:w="1941" w:type="dxa"/>
            <w:vMerge w:val="continue"/>
            <w:vAlign w:val="center"/>
          </w:tcPr>
          <w:p>
            <w:pPr>
              <w:jc w:val="left"/>
              <w:rPr>
                <w:rFonts w:hint="eastAsia" w:ascii="仿宋_GB2312" w:hAnsi="仿宋_GB2312" w:eastAsia="仿宋_GB2312" w:cs="仿宋_GB2312"/>
                <w:color w:val="auto"/>
                <w:spacing w:val="0"/>
                <w:w w:val="100"/>
                <w:sz w:val="18"/>
                <w:szCs w:val="18"/>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133</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文物保护单位建设控制地带内建设工程设计方案审核</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《中华人民共和国文物保护法》</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val="en-US" w:eastAsia="zh-CN"/>
              </w:rPr>
              <w:t>与省级职权大型基本建设工程文物考</w:t>
            </w:r>
            <w:r>
              <w:rPr>
                <w:rFonts w:hint="eastAsia" w:ascii="仿宋_GB2312" w:hAnsi="仿宋_GB2312" w:eastAsia="仿宋_GB2312" w:cs="仿宋_GB2312"/>
                <w:i w:val="0"/>
                <w:color w:val="auto"/>
                <w:sz w:val="18"/>
                <w:szCs w:val="18"/>
                <w:u w:val="none"/>
              </w:rPr>
              <w:t>古</w:t>
            </w:r>
            <w:r>
              <w:rPr>
                <w:rFonts w:hint="eastAsia" w:ascii="仿宋_GB2312" w:hAnsi="仿宋_GB2312" w:eastAsia="仿宋_GB2312" w:cs="仿宋_GB2312"/>
                <w:i w:val="0"/>
                <w:color w:val="auto"/>
                <w:sz w:val="18"/>
                <w:szCs w:val="18"/>
                <w:u w:val="none"/>
                <w:lang w:val="en-US" w:eastAsia="zh-CN"/>
              </w:rPr>
              <w:t>调查、勘探审批，在文物保护单位的保护范围内进行其他建设工程或者爆破、钻探、挖掘等作业审批</w:t>
            </w:r>
            <w:r>
              <w:rPr>
                <w:rFonts w:hint="eastAsia" w:ascii="仿宋_GB2312" w:hAnsi="仿宋_GB2312" w:eastAsia="仿宋_GB2312" w:cs="仿宋_GB2312"/>
                <w:i w:val="0"/>
                <w:color w:val="auto"/>
                <w:sz w:val="18"/>
                <w:szCs w:val="18"/>
                <w:u w:val="none"/>
              </w:rPr>
              <w:t>合并实施，合并为“建设工程文物保护和考古许可”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134</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申请从事互联网上网服务经营活动审批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《互联网上网服务营业场所管理条例》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val="en-US" w:eastAsia="zh-CN"/>
              </w:rPr>
              <w:t>与省级职权中外合资经营、外商独资经营企业互联网上网服务营业场所经营单位从事互联网上网服务经营活动审批</w:t>
            </w:r>
            <w:r>
              <w:rPr>
                <w:rFonts w:hint="eastAsia" w:ascii="仿宋_GB2312" w:hAnsi="仿宋_GB2312" w:eastAsia="仿宋_GB2312" w:cs="仿宋_GB2312"/>
                <w:i w:val="0"/>
                <w:color w:val="auto"/>
                <w:sz w:val="18"/>
                <w:szCs w:val="18"/>
                <w:u w:val="none"/>
              </w:rPr>
              <w:t>合并实施，合并为“申请从事互联网上网服务经营活动审批”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135</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娱乐场所从事娱乐场所经营活动审批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《娱乐场所管理条例》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val="en-US" w:eastAsia="zh-CN"/>
              </w:rPr>
              <w:t>与省级职权中外合资经营、中外合作经营企业申请从事娱乐场所经营活动审批</w:t>
            </w:r>
            <w:r>
              <w:rPr>
                <w:rFonts w:hint="eastAsia" w:ascii="仿宋_GB2312" w:hAnsi="仿宋_GB2312" w:eastAsia="仿宋_GB2312" w:cs="仿宋_GB2312"/>
                <w:i w:val="0"/>
                <w:color w:val="auto"/>
                <w:sz w:val="18"/>
                <w:szCs w:val="18"/>
                <w:u w:val="none"/>
              </w:rPr>
              <w:t>合并实施，合并为“娱乐经营许可”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136</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文艺表演团体从事营业性演出活动审批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《营业性演出管理条例》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val="en-US" w:eastAsia="zh-CN"/>
              </w:rPr>
              <w:t>与省级职权演出经纪机构从事营业性演出经营活动审批，香港特别行政区、澳门特别行政区的投资者在内地投资设立合资、合作、独资经营的演出场所经营单位从事演出场经营活动审批，香港特别行政区、澳门特别行政区的投资者在内地投资设立合资、合作、独资经营的演出经纪机构从事营业性演出经营活动审批，台湾地区的投资者在内地投资设立合资、合作经营的演出经纪机构从事营业性演出经营活动审批，台湾地区的投资者在内地投资设立合资、合作经营的演出场所经营单位从事演出场所经营活动审批，香港特别行政区、澳门特别行政区服务提供者在内地设立内地方控股的合资文艺表演团体从事营业性演出活动审批</w:t>
            </w:r>
            <w:r>
              <w:rPr>
                <w:rFonts w:hint="eastAsia" w:ascii="仿宋_GB2312" w:hAnsi="仿宋_GB2312" w:eastAsia="仿宋_GB2312" w:cs="仿宋_GB2312"/>
                <w:i w:val="0"/>
                <w:color w:val="auto"/>
                <w:sz w:val="18"/>
                <w:szCs w:val="18"/>
                <w:u w:val="none"/>
              </w:rPr>
              <w:t>合并实施，合并为“从事营业性演出活动审批”</w:t>
            </w:r>
            <w:r>
              <w:rPr>
                <w:rFonts w:hint="eastAsia" w:ascii="仿宋_GB2312" w:hAnsi="仿宋_GB2312" w:eastAsia="仿宋_GB2312" w:cs="仿宋_GB2312"/>
                <w:i w:val="0"/>
                <w:color w:val="auto"/>
                <w:sz w:val="18"/>
                <w:szCs w:val="18"/>
                <w:u w:val="none"/>
                <w:lang w:eastAsia="zh-CN"/>
              </w:rPr>
              <w:t>（</w:t>
            </w:r>
            <w:r>
              <w:rPr>
                <w:rFonts w:hint="eastAsia" w:ascii="仿宋_GB2312" w:hAnsi="仿宋_GB2312" w:eastAsia="仿宋_GB2312" w:cs="仿宋_GB2312"/>
                <w:i w:val="0"/>
                <w:color w:val="auto"/>
                <w:sz w:val="18"/>
                <w:szCs w:val="18"/>
                <w:u w:val="none"/>
                <w:lang w:val="en-US" w:eastAsia="zh-CN"/>
              </w:rPr>
              <w:t>重复</w:t>
            </w:r>
            <w:r>
              <w:rPr>
                <w:rFonts w:hint="eastAsia" w:ascii="仿宋_GB2312" w:hAnsi="仿宋_GB2312" w:eastAsia="仿宋_GB2312" w:cs="仿宋_GB2312"/>
                <w:i w:val="0"/>
                <w:color w:val="auto"/>
                <w:sz w:val="18"/>
                <w:szCs w:val="18"/>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137</w:t>
            </w:r>
          </w:p>
        </w:tc>
        <w:tc>
          <w:tcPr>
            <w:tcW w:w="1527"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对非物质文化遗产代表性项目的组织推荐评审</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认定</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文化和旅游部门（省、州、县）</w:t>
            </w:r>
          </w:p>
        </w:tc>
        <w:tc>
          <w:tcPr>
            <w:tcW w:w="3066"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《中华人民共和国非物质文化遗产法》</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《云南省非物质文化遗产保护条例》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行政确认</w:t>
            </w:r>
          </w:p>
        </w:tc>
        <w:tc>
          <w:tcPr>
            <w:tcW w:w="1941" w:type="dxa"/>
            <w:vMerge w:val="restart"/>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合并实施，合并为“对非物质文化遗产代表性项目及其保护责任单位的组织推荐评审认定”</w:t>
            </w:r>
          </w:p>
          <w:p>
            <w:pPr>
              <w:jc w:val="left"/>
              <w:rPr>
                <w:rFonts w:hint="eastAsia" w:ascii="仿宋_GB2312" w:hAnsi="仿宋_GB2312" w:eastAsia="仿宋_GB2312" w:cs="仿宋_GB2312"/>
                <w:i w:val="0"/>
                <w:color w:val="auto"/>
                <w:kern w:val="2"/>
                <w:sz w:val="18"/>
                <w:szCs w:val="18"/>
                <w:u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138</w:t>
            </w:r>
          </w:p>
        </w:tc>
        <w:tc>
          <w:tcPr>
            <w:tcW w:w="1527"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对非物质文化遗产项目保护单位的组织推荐评</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审认定</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《国家级非物质文化遗产保护与管理暂行办法》（文化部令第 39 号）《云南省非物质文化遗产保护条例》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行政确认</w:t>
            </w:r>
          </w:p>
        </w:tc>
        <w:tc>
          <w:tcPr>
            <w:tcW w:w="1941" w:type="dxa"/>
            <w:vMerge w:val="continue"/>
            <w:vAlign w:val="center"/>
          </w:tcPr>
          <w:p>
            <w:pPr>
              <w:jc w:val="left"/>
              <w:rPr>
                <w:rFonts w:hint="eastAsia" w:ascii="仿宋_GB2312" w:hAnsi="仿宋_GB2312" w:eastAsia="仿宋_GB2312" w:cs="仿宋_GB2312"/>
                <w:i w:val="0"/>
                <w:color w:val="auto"/>
                <w:kern w:val="2"/>
                <w:sz w:val="18"/>
                <w:szCs w:val="18"/>
                <w:u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139</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社会艺术水平考级机构委托考级活动的备案</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《社会艺术水平考级管理办法》（文化部令第 31 号发布，文化部令第 57 号修正）</w:t>
            </w:r>
          </w:p>
        </w:tc>
        <w:tc>
          <w:tcPr>
            <w:tcW w:w="1265"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其他行政</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权力</w:t>
            </w:r>
          </w:p>
        </w:tc>
        <w:tc>
          <w:tcPr>
            <w:tcW w:w="1941" w:type="dxa"/>
            <w:vMerge w:val="restart"/>
            <w:vAlign w:val="center"/>
          </w:tcPr>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lang w:val="en-US" w:eastAsia="zh-CN"/>
              </w:rPr>
              <w:t>与省级职权社会艺术水平考级机构主要负责人、办公地点变更备案150，社会艺术水平考级机构委托考级活动的备案，社会艺术水平考级结果备案</w:t>
            </w:r>
            <w:r>
              <w:rPr>
                <w:rFonts w:hint="eastAsia" w:ascii="仿宋_GB2312" w:hAnsi="仿宋_GB2312" w:eastAsia="仿宋_GB2312" w:cs="仿宋_GB2312"/>
                <w:i w:val="0"/>
                <w:color w:val="auto"/>
                <w:sz w:val="18"/>
                <w:szCs w:val="18"/>
                <w:u w:val="none"/>
              </w:rPr>
              <w:t>合并实施，合并为“社会艺术水平考级备案”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140</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社会艺术水平考级活动备案</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文化和旅游部门（省、州、县）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《社会艺术水平考级管理办法》（文化部令第 31 号发布，文化部令第 57 号修正）</w:t>
            </w:r>
          </w:p>
        </w:tc>
        <w:tc>
          <w:tcPr>
            <w:tcW w:w="1265" w:type="dxa"/>
            <w:vAlign w:val="center"/>
          </w:tcPr>
          <w:p>
            <w:pPr>
              <w:jc w:val="left"/>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sz w:val="18"/>
                <w:szCs w:val="18"/>
                <w:u w:val="none"/>
              </w:rPr>
              <w:t>其他行政</w:t>
            </w:r>
          </w:p>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sz w:val="18"/>
                <w:szCs w:val="18"/>
                <w:u w:val="none"/>
              </w:rPr>
              <w:t>权力</w:t>
            </w:r>
          </w:p>
        </w:tc>
        <w:tc>
          <w:tcPr>
            <w:tcW w:w="1941" w:type="dxa"/>
            <w:vMerge w:val="continue"/>
            <w:vAlign w:val="center"/>
          </w:tcPr>
          <w:p>
            <w:pPr>
              <w:jc w:val="left"/>
              <w:rPr>
                <w:rFonts w:hint="eastAsia" w:ascii="仿宋_GB2312" w:hAnsi="仿宋_GB2312" w:eastAsia="仿宋_GB2312" w:cs="仿宋_GB2312"/>
                <w:i w:val="0"/>
                <w:color w:val="auto"/>
                <w:kern w:val="2"/>
                <w:sz w:val="18"/>
                <w:szCs w:val="18"/>
                <w:u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141</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营业性演出审批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文化和旅游部门(县)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《营业性演出管理条例》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zh-CN" w:eastAsia="zh-CN" w:bidi="ar-SA"/>
              </w:rPr>
            </w:pPr>
            <w:r>
              <w:rPr>
                <w:rFonts w:hint="eastAsia" w:ascii="仿宋_GB2312" w:hAnsi="仿宋_GB2312" w:eastAsia="仿宋_GB2312" w:cs="仿宋_GB2312"/>
                <w:i w:val="0"/>
                <w:color w:val="auto"/>
                <w:kern w:val="0"/>
                <w:sz w:val="18"/>
                <w:szCs w:val="18"/>
                <w:u w:val="none"/>
                <w:lang w:val="en-US" w:eastAsia="zh-CN" w:bidi="ar"/>
              </w:rPr>
              <w:t>与省级职权举办台湾地区的文艺表演团体、个人参加的营业性演出审批合并实施,合并为“举办营业性演出审批”（重复）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142</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非药品类易制毒化学品第三类经营备案</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县应急管理部门（县）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《易制毒化学品管理条例》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其他行政权力</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合并实施，合并为“第二、三类非药品类易制毒化学品生产、经营备案”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tabs>
                <w:tab w:val="left" w:pos="235"/>
              </w:tabs>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143</w:t>
            </w:r>
          </w:p>
        </w:tc>
        <w:tc>
          <w:tcPr>
            <w:tcW w:w="1527"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建设项目用地预审</w:t>
            </w:r>
          </w:p>
        </w:tc>
        <w:tc>
          <w:tcPr>
            <w:tcW w:w="1331"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自然资源部门(省、州、县)</w:t>
            </w:r>
          </w:p>
        </w:tc>
        <w:tc>
          <w:tcPr>
            <w:tcW w:w="3066" w:type="dxa"/>
            <w:vAlign w:val="center"/>
          </w:tcPr>
          <w:p>
            <w:pPr>
              <w:jc w:val="left"/>
              <w:rPr>
                <w:rFonts w:hint="eastAsia" w:ascii="仿宋_GB2312" w:hAnsi="仿宋_GB2312" w:eastAsia="仿宋_GB2312" w:cs="仿宋_GB2312"/>
                <w:color w:val="auto"/>
                <w:sz w:val="18"/>
                <w:szCs w:val="18"/>
              </w:rPr>
            </w:pP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《中华人民共和国土地管理法》</w:t>
            </w: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《中华人民共和国土地管理法实施条例》</w:t>
            </w: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《国务院关于深化改革严格土地管理的决定》(国发</w:t>
            </w:r>
            <w:r>
              <w:rPr>
                <w:rFonts w:hint="eastAsia" w:ascii="仿宋_GB2312" w:hAnsi="仿宋_GB2312" w:eastAsia="仿宋_GB2312" w:cs="仿宋_GB2312"/>
                <w:color w:val="auto"/>
                <w:sz w:val="18"/>
                <w:szCs w:val="18"/>
                <w:lang w:val="en-US" w:eastAsia="zh-CN"/>
              </w:rPr>
              <w:t>2004</w:t>
            </w:r>
            <w:r>
              <w:rPr>
                <w:rFonts w:hint="eastAsia" w:ascii="仿宋_GB2312" w:hAnsi="仿宋_GB2312" w:eastAsia="仿宋_GB2312" w:cs="仿宋_GB2312"/>
                <w:color w:val="auto"/>
                <w:sz w:val="18"/>
                <w:szCs w:val="18"/>
              </w:rPr>
              <w:t>〕28 号)</w:t>
            </w: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《建设项目用地预审管理办法》(国土资源部令第 42 号发布,国土资源部令第 68 号修正)</w:t>
            </w:r>
          </w:p>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《自然资源部关于以“多规合一”为基础推进规划用地“多审合一、多证合一”改革的通知》(自然资规〔2019〕2 号)</w:t>
            </w: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行政许可</w:t>
            </w:r>
          </w:p>
        </w:tc>
        <w:tc>
          <w:tcPr>
            <w:tcW w:w="1941" w:type="dxa"/>
            <w:vMerge w:val="restart"/>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合并实施,合并为“建设项目用地 预 审 与 选 址 意 见 书 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144</w:t>
            </w:r>
          </w:p>
        </w:tc>
        <w:tc>
          <w:tcPr>
            <w:tcW w:w="1527"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建设项目选址意见书核发</w:t>
            </w:r>
          </w:p>
        </w:tc>
        <w:tc>
          <w:tcPr>
            <w:tcW w:w="1331"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自然资源部门(省、州、县)</w:t>
            </w:r>
          </w:p>
        </w:tc>
        <w:tc>
          <w:tcPr>
            <w:tcW w:w="3066"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《中华人民共和国城乡规划法》</w:t>
            </w: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行政许可</w:t>
            </w:r>
          </w:p>
        </w:tc>
        <w:tc>
          <w:tcPr>
            <w:tcW w:w="1941" w:type="dxa"/>
            <w:vMerge w:val="continue"/>
            <w:vAlign w:val="center"/>
          </w:tcPr>
          <w:p>
            <w:pPr>
              <w:jc w:val="left"/>
              <w:rPr>
                <w:rFonts w:hint="eastAsia" w:ascii="仿宋_GB2312" w:hAnsi="仿宋_GB2312" w:eastAsia="仿宋_GB2312" w:cs="仿宋_GB2312"/>
                <w:i w:val="0"/>
                <w:color w:val="auto"/>
                <w:sz w:val="18"/>
                <w:szCs w:val="18"/>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145</w:t>
            </w:r>
          </w:p>
        </w:tc>
        <w:tc>
          <w:tcPr>
            <w:tcW w:w="1527"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采矿权转让审批</w:t>
            </w:r>
          </w:p>
        </w:tc>
        <w:tc>
          <w:tcPr>
            <w:tcW w:w="1331"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自然资源部门(省、州、县)</w:t>
            </w:r>
          </w:p>
        </w:tc>
        <w:tc>
          <w:tcPr>
            <w:tcW w:w="3066" w:type="dxa"/>
            <w:vAlign w:val="center"/>
          </w:tcPr>
          <w:p>
            <w:pPr>
              <w:tabs>
                <w:tab w:val="left" w:pos="690"/>
              </w:tabs>
              <w:spacing w:line="440" w:lineRule="exact"/>
              <w:ind w:right="11"/>
              <w:jc w:val="left"/>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《中华人民共和国矿产资源法》</w:t>
            </w:r>
          </w:p>
          <w:p>
            <w:pPr>
              <w:tabs>
                <w:tab w:val="left" w:pos="690"/>
              </w:tabs>
              <w:spacing w:line="440" w:lineRule="exact"/>
              <w:ind w:right="11"/>
              <w:jc w:val="left"/>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《探矿权采矿权转让管理办法》</w:t>
            </w:r>
          </w:p>
          <w:p>
            <w:pPr>
              <w:tabs>
                <w:tab w:val="left" w:pos="690"/>
              </w:tabs>
              <w:spacing w:line="440" w:lineRule="exact"/>
              <w:ind w:right="11"/>
              <w:jc w:val="left"/>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 xml:space="preserve">《国务院关于第六批取消和调整行政审批项目的决定》(国发〔2012〕52 号)  </w:t>
            </w:r>
            <w:r>
              <w:rPr>
                <w:rFonts w:hint="eastAsia" w:ascii="仿宋_GB2312" w:hAnsi="仿宋_GB2312" w:eastAsia="仿宋_GB2312" w:cs="仿宋_GB2312"/>
                <w:bCs/>
                <w:color w:val="auto"/>
                <w:sz w:val="18"/>
                <w:szCs w:val="18"/>
                <w:lang w:eastAsia="zh-CN"/>
              </w:rPr>
              <w:t>《云南省人民政府关于调整一批行政许可事项的决定》</w:t>
            </w:r>
            <w:r>
              <w:rPr>
                <w:rFonts w:hint="eastAsia" w:ascii="仿宋_GB2312" w:hAnsi="仿宋_GB2312" w:eastAsia="仿宋_GB2312" w:cs="仿宋_GB2312"/>
                <w:bCs/>
                <w:color w:val="auto"/>
                <w:sz w:val="18"/>
                <w:szCs w:val="18"/>
              </w:rPr>
              <w:t>（云政发〔2017〕86 号）</w:t>
            </w:r>
          </w:p>
          <w:p>
            <w:pPr>
              <w:jc w:val="left"/>
              <w:rPr>
                <w:rFonts w:hint="eastAsia" w:ascii="仿宋_GB2312" w:hAnsi="仿宋_GB2312" w:eastAsia="仿宋_GB2312" w:cs="仿宋_GB2312"/>
                <w:color w:val="auto"/>
                <w:kern w:val="2"/>
                <w:sz w:val="18"/>
                <w:szCs w:val="18"/>
                <w:lang w:val="en-US" w:eastAsia="zh-CN" w:bidi="ar-SA"/>
              </w:rPr>
            </w:pPr>
          </w:p>
        </w:tc>
        <w:tc>
          <w:tcPr>
            <w:tcW w:w="1265"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行政许可</w:t>
            </w:r>
          </w:p>
        </w:tc>
        <w:tc>
          <w:tcPr>
            <w:tcW w:w="1941"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eastAsia="zh-CN"/>
              </w:rPr>
              <w:t>合并</w:t>
            </w:r>
            <w:r>
              <w:rPr>
                <w:rFonts w:hint="eastAsia" w:ascii="仿宋_GB2312" w:hAnsi="仿宋_GB2312" w:eastAsia="仿宋_GB2312" w:cs="仿宋_GB2312"/>
                <w:color w:val="auto"/>
                <w:sz w:val="18"/>
                <w:szCs w:val="18"/>
              </w:rPr>
              <w:t>实施，并入“开采矿产资源审批”的子项“采矿权变更登记”，不再单列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146</w:t>
            </w:r>
          </w:p>
        </w:tc>
        <w:tc>
          <w:tcPr>
            <w:tcW w:w="1527" w:type="dxa"/>
            <w:vAlign w:val="center"/>
          </w:tcPr>
          <w:p>
            <w:pPr>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具体建设项目用地审批</w:t>
            </w:r>
          </w:p>
        </w:tc>
        <w:tc>
          <w:tcPr>
            <w:tcW w:w="1331"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自然资源部门(州、县)</w:t>
            </w:r>
          </w:p>
        </w:tc>
        <w:tc>
          <w:tcPr>
            <w:tcW w:w="3066"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《中华人民共和国土地管理法》</w:t>
            </w:r>
          </w:p>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然资源部门《云南省土地管理条例》</w:t>
            </w:r>
          </w:p>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《云南省人民政府关于下放具体建设项目用地审批权的通知》(云政发(2012)156号)</w:t>
            </w:r>
          </w:p>
        </w:tc>
        <w:tc>
          <w:tcPr>
            <w:tcW w:w="1265" w:type="dxa"/>
            <w:vAlign w:val="center"/>
          </w:tcPr>
          <w:p>
            <w:pPr>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w:t>
            </w:r>
          </w:p>
        </w:tc>
        <w:tc>
          <w:tcPr>
            <w:tcW w:w="1941" w:type="dxa"/>
            <w:vMerge w:val="restart"/>
            <w:vAlign w:val="center"/>
          </w:tcPr>
          <w:p>
            <w:pPr>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eastAsia="zh-CN"/>
              </w:rPr>
              <w:t>合并实施，合并为</w:t>
            </w:r>
            <w:r>
              <w:rPr>
                <w:rFonts w:hint="eastAsia" w:ascii="仿宋_GB2312" w:hAnsi="仿宋_GB2312" w:eastAsia="仿宋_GB2312" w:cs="仿宋_GB2312"/>
                <w:color w:val="auto"/>
                <w:sz w:val="18"/>
                <w:szCs w:val="18"/>
                <w:lang w:val="en-US" w:eastAsia="zh-CN"/>
              </w:rPr>
              <w:t>”</w:t>
            </w:r>
            <w:r>
              <w:rPr>
                <w:rFonts w:hint="eastAsia" w:ascii="仿宋_GB2312" w:hAnsi="仿宋_GB2312" w:eastAsia="仿宋_GB2312" w:cs="仿宋_GB2312"/>
                <w:color w:val="auto"/>
                <w:sz w:val="18"/>
                <w:szCs w:val="18"/>
                <w:lang w:eastAsia="zh-CN"/>
              </w:rPr>
              <w:t>建设用地规划许可证核发</w:t>
            </w:r>
            <w:r>
              <w:rPr>
                <w:rFonts w:hint="eastAsia" w:ascii="仿宋_GB2312" w:hAnsi="仿宋_GB2312" w:eastAsia="仿宋_GB2312" w:cs="仿宋_GB2312"/>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147</w:t>
            </w:r>
          </w:p>
        </w:tc>
        <w:tc>
          <w:tcPr>
            <w:tcW w:w="1527" w:type="dxa"/>
            <w:vAlign w:val="center"/>
          </w:tcPr>
          <w:p>
            <w:pPr>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土地使用权续期审批</w:t>
            </w:r>
          </w:p>
        </w:tc>
        <w:tc>
          <w:tcPr>
            <w:tcW w:w="1331"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自然资源部门(州、县)</w:t>
            </w:r>
          </w:p>
        </w:tc>
        <w:tc>
          <w:tcPr>
            <w:tcW w:w="3066"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《中华人民共和国城镇国有土地使用权出让和转让暂行条例》</w:t>
            </w:r>
          </w:p>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《云南省人民政府关于发布〈云南省城镇国有土地使用权出让和转让实施办法〉的通知》(云政发(1993}56号)</w:t>
            </w:r>
          </w:p>
        </w:tc>
        <w:tc>
          <w:tcPr>
            <w:tcW w:w="1265"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行政许可</w:t>
            </w:r>
          </w:p>
        </w:tc>
        <w:tc>
          <w:tcPr>
            <w:tcW w:w="1941" w:type="dxa"/>
            <w:vMerge w:val="continue"/>
            <w:vAlign w:val="center"/>
          </w:tcPr>
          <w:p>
            <w:pPr>
              <w:jc w:val="lef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148</w:t>
            </w:r>
          </w:p>
        </w:tc>
        <w:tc>
          <w:tcPr>
            <w:tcW w:w="1527" w:type="dxa"/>
            <w:vAlign w:val="center"/>
          </w:tcPr>
          <w:p>
            <w:pPr>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建设用地（含临时用地）规划许可证核发</w:t>
            </w:r>
          </w:p>
        </w:tc>
        <w:tc>
          <w:tcPr>
            <w:tcW w:w="1331"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自然资源部门(州、县)</w:t>
            </w:r>
          </w:p>
        </w:tc>
        <w:tc>
          <w:tcPr>
            <w:tcW w:w="3066"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《中华人民共和国城乡规划法》</w:t>
            </w:r>
          </w:p>
        </w:tc>
        <w:tc>
          <w:tcPr>
            <w:tcW w:w="1265"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行政许可</w:t>
            </w:r>
          </w:p>
        </w:tc>
        <w:tc>
          <w:tcPr>
            <w:tcW w:w="1941" w:type="dxa"/>
            <w:vMerge w:val="continue"/>
            <w:vAlign w:val="center"/>
          </w:tcPr>
          <w:p>
            <w:pPr>
              <w:jc w:val="lef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149</w:t>
            </w:r>
          </w:p>
        </w:tc>
        <w:tc>
          <w:tcPr>
            <w:tcW w:w="1527" w:type="dxa"/>
            <w:vAlign w:val="center"/>
          </w:tcPr>
          <w:p>
            <w:pPr>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乡（镇）村公共设施、公益事业使用集体建设用地审批</w:t>
            </w:r>
          </w:p>
        </w:tc>
        <w:tc>
          <w:tcPr>
            <w:tcW w:w="1331"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自然资源部门(州、县)</w:t>
            </w:r>
          </w:p>
        </w:tc>
        <w:tc>
          <w:tcPr>
            <w:tcW w:w="3066"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《中华人民共和国土地管理法》</w:t>
            </w:r>
          </w:p>
        </w:tc>
        <w:tc>
          <w:tcPr>
            <w:tcW w:w="1265"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行政许可</w:t>
            </w:r>
          </w:p>
        </w:tc>
        <w:tc>
          <w:tcPr>
            <w:tcW w:w="1941" w:type="dxa"/>
            <w:vMerge w:val="restart"/>
            <w:vAlign w:val="center"/>
          </w:tcPr>
          <w:p>
            <w:pPr>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合并实施，合并为“</w:t>
            </w:r>
            <w:r>
              <w:rPr>
                <w:rFonts w:hint="eastAsia" w:ascii="仿宋_GB2312" w:hAnsi="仿宋_GB2312" w:eastAsia="仿宋_GB2312" w:cs="仿宋_GB2312"/>
                <w:color w:val="auto"/>
                <w:sz w:val="18"/>
                <w:szCs w:val="18"/>
                <w:lang w:eastAsia="zh-CN"/>
              </w:rPr>
              <w:t>乡（镇）村公共设施、公益事业或兴办企业使用集体建设用地审批</w:t>
            </w:r>
            <w:r>
              <w:rPr>
                <w:rFonts w:hint="eastAsia" w:ascii="仿宋_GB2312" w:hAnsi="仿宋_GB2312" w:eastAsia="仿宋_GB2312" w:cs="仿宋_GB2312"/>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99" w:type="dxa"/>
            <w:vAlign w:val="center"/>
          </w:tcPr>
          <w:p>
            <w:pPr>
              <w:jc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2"/>
                <w:sz w:val="21"/>
                <w:szCs w:val="21"/>
                <w:lang w:val="en-US" w:eastAsia="zh-CN" w:bidi="ar-SA"/>
              </w:rPr>
              <w:t>150</w:t>
            </w:r>
          </w:p>
        </w:tc>
        <w:tc>
          <w:tcPr>
            <w:tcW w:w="1527" w:type="dxa"/>
            <w:vAlign w:val="center"/>
          </w:tcPr>
          <w:p>
            <w:pPr>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乡（镇）村企业使用集体建设用地审批</w:t>
            </w:r>
          </w:p>
        </w:tc>
        <w:tc>
          <w:tcPr>
            <w:tcW w:w="1331"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自然资源部门(州、县)</w:t>
            </w:r>
          </w:p>
        </w:tc>
        <w:tc>
          <w:tcPr>
            <w:tcW w:w="3066" w:type="dxa"/>
            <w:vAlign w:val="center"/>
          </w:tcPr>
          <w:p>
            <w:pPr>
              <w:jc w:val="lef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《中华人民共和国土地管理法》</w:t>
            </w:r>
          </w:p>
        </w:tc>
        <w:tc>
          <w:tcPr>
            <w:tcW w:w="1265" w:type="dxa"/>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行政许可</w:t>
            </w:r>
          </w:p>
        </w:tc>
        <w:tc>
          <w:tcPr>
            <w:tcW w:w="1941" w:type="dxa"/>
            <w:vMerge w:val="continue"/>
            <w:vAlign w:val="center"/>
          </w:tcPr>
          <w:p>
            <w:pPr>
              <w:jc w:val="lef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151</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主要街道设置雨篷审批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住房城乡建设部门（州、县）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《城市市容和环境卫生管理条例》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行政许可</w:t>
            </w:r>
          </w:p>
        </w:tc>
        <w:tc>
          <w:tcPr>
            <w:tcW w:w="194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合并实施，并入“临时性建筑物搭建、堆放物料、占道施工审批”不在单列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152</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新建、扩建、改建工程需依附或者穿越城市道路市政公用设施审批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住房城乡建设部门（州、县）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《云南省城市建设管理条例》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行政许可</w:t>
            </w:r>
          </w:p>
        </w:tc>
        <w:tc>
          <w:tcPr>
            <w:tcW w:w="1941" w:type="dxa"/>
            <w:vMerge w:val="restart"/>
            <w:vAlign w:val="center"/>
          </w:tcPr>
          <w:p>
            <w:pPr>
              <w:jc w:val="left"/>
              <w:rPr>
                <w:rFonts w:hint="eastAsia" w:ascii="仿宋_GB2312" w:hAnsi="仿宋_GB2312" w:eastAsia="仿宋_GB2312" w:cs="仿宋_GB2312"/>
                <w:i w:val="0"/>
                <w:color w:val="auto"/>
                <w:sz w:val="18"/>
                <w:szCs w:val="18"/>
                <w:u w:val="none"/>
                <w:lang w:eastAsia="zh-CN"/>
              </w:rPr>
            </w:pPr>
          </w:p>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sz w:val="18"/>
                <w:szCs w:val="18"/>
                <w:u w:val="none"/>
                <w:lang w:eastAsia="zh-CN"/>
              </w:rPr>
              <w:t>合并实施，并入“市政设施建设类审批”不在单列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153</w:t>
            </w:r>
          </w:p>
        </w:tc>
        <w:tc>
          <w:tcPr>
            <w:tcW w:w="1527"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自行建设专用道路、管线与公用设施连接审批</w:t>
            </w:r>
          </w:p>
        </w:tc>
        <w:tc>
          <w:tcPr>
            <w:tcW w:w="1331"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住房城乡建设部门（州、县）</w:t>
            </w:r>
          </w:p>
        </w:tc>
        <w:tc>
          <w:tcPr>
            <w:tcW w:w="3066"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《云南省城市建设管理条例》</w:t>
            </w:r>
          </w:p>
        </w:tc>
        <w:tc>
          <w:tcPr>
            <w:tcW w:w="1265" w:type="dxa"/>
            <w:vAlign w:val="center"/>
          </w:tcPr>
          <w:p>
            <w:pPr>
              <w:jc w:val="left"/>
              <w:rPr>
                <w:rFonts w:hint="eastAsia" w:ascii="仿宋_GB2312" w:hAnsi="仿宋_GB2312" w:eastAsia="仿宋_GB2312" w:cs="仿宋_GB2312"/>
                <w:i w:val="0"/>
                <w:color w:val="auto"/>
                <w:kern w:val="2"/>
                <w:sz w:val="18"/>
                <w:szCs w:val="18"/>
                <w:u w:val="none"/>
                <w:lang w:val="en-US" w:eastAsia="zh-CN" w:bidi="ar-SA"/>
              </w:rPr>
            </w:pPr>
            <w:r>
              <w:rPr>
                <w:rFonts w:hint="eastAsia" w:ascii="仿宋_GB2312" w:hAnsi="仿宋_GB2312" w:eastAsia="仿宋_GB2312" w:cs="仿宋_GB2312"/>
                <w:i w:val="0"/>
                <w:color w:val="auto"/>
                <w:sz w:val="18"/>
                <w:szCs w:val="18"/>
                <w:u w:val="none"/>
                <w:lang w:eastAsia="zh-CN"/>
              </w:rPr>
              <w:t>行政许可</w:t>
            </w:r>
          </w:p>
        </w:tc>
        <w:tc>
          <w:tcPr>
            <w:tcW w:w="1941" w:type="dxa"/>
            <w:vMerge w:val="continue"/>
            <w:vAlign w:val="center"/>
          </w:tcPr>
          <w:p>
            <w:pPr>
              <w:jc w:val="left"/>
              <w:rPr>
                <w:rFonts w:hint="eastAsia" w:ascii="仿宋_GB2312" w:hAnsi="仿宋_GB2312" w:eastAsia="仿宋_GB2312" w:cs="仿宋_GB2312"/>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699" w:type="dxa"/>
            <w:vAlign w:val="center"/>
          </w:tcPr>
          <w:p>
            <w:pPr>
              <w:jc w:val="center"/>
              <w:rPr>
                <w:rFonts w:hint="eastAsia" w:ascii="仿宋_GB2312" w:hAnsi="仿宋_GB2312" w:eastAsia="仿宋_GB2312" w:cs="仿宋_GB2312"/>
                <w:b w:val="0"/>
                <w:bCs/>
                <w:i w:val="0"/>
                <w:color w:val="auto"/>
                <w:kern w:val="2"/>
                <w:sz w:val="21"/>
                <w:szCs w:val="21"/>
                <w:u w:val="none"/>
                <w:lang w:val="en-US" w:eastAsia="zh-CN" w:bidi="ar-SA"/>
              </w:rPr>
            </w:pPr>
            <w:r>
              <w:rPr>
                <w:rFonts w:hint="eastAsia" w:ascii="仿宋_GB2312" w:hAnsi="仿宋_GB2312" w:eastAsia="仿宋_GB2312" w:cs="仿宋_GB2312"/>
                <w:b w:val="0"/>
                <w:bCs/>
                <w:i w:val="0"/>
                <w:color w:val="auto"/>
                <w:kern w:val="2"/>
                <w:sz w:val="21"/>
                <w:szCs w:val="21"/>
                <w:u w:val="none"/>
                <w:lang w:val="en-US" w:eastAsia="zh-CN" w:bidi="ar-SA"/>
              </w:rPr>
              <w:t>154</w:t>
            </w:r>
          </w:p>
        </w:tc>
        <w:tc>
          <w:tcPr>
            <w:tcW w:w="1527"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工业和信息化固定资产投资项目备案</w:t>
            </w:r>
          </w:p>
        </w:tc>
        <w:tc>
          <w:tcPr>
            <w:tcW w:w="1331"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工业和信息化部门（县）</w:t>
            </w:r>
          </w:p>
        </w:tc>
        <w:tc>
          <w:tcPr>
            <w:tcW w:w="3066"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《企业投资项目核准和备案管理条例》</w:t>
            </w:r>
          </w:p>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《云南省人民政府关于印发云南省企业投资项目核准和备案实施办法的通知》(云政发(2017]41号)</w:t>
            </w:r>
          </w:p>
        </w:tc>
        <w:tc>
          <w:tcPr>
            <w:tcW w:w="1265" w:type="dxa"/>
            <w:vAlign w:val="center"/>
          </w:tcPr>
          <w:p>
            <w:pPr>
              <w:jc w:val="lef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其他行政权力</w:t>
            </w:r>
          </w:p>
        </w:tc>
        <w:tc>
          <w:tcPr>
            <w:tcW w:w="1941" w:type="dxa"/>
            <w:vAlign w:val="center"/>
          </w:tcPr>
          <w:p>
            <w:pPr>
              <w:jc w:val="left"/>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合并实施，将工业和信息化领域固定资产投资项目备行政案并入发展改革部门的“企业投资项目(含外资)备案”，工业和信息化部门不再实施</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宋体" w:hAnsi="宋体" w:eastAsia="宋体" w:cs="宋体"/>
          <w:i w:val="0"/>
          <w:caps w:val="0"/>
          <w:color w:val="000000"/>
          <w:spacing w:val="0"/>
          <w:sz w:val="18"/>
          <w:szCs w:val="18"/>
          <w:u w:val="none"/>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eastAsia" w:ascii="宋体" w:hAnsi="宋体" w:eastAsia="宋体" w:cs="宋体"/>
          <w:b/>
          <w:bCs/>
          <w:i w:val="0"/>
          <w:caps w:val="0"/>
          <w:color w:val="000000"/>
          <w:spacing w:val="0"/>
          <w:sz w:val="18"/>
          <w:szCs w:val="18"/>
          <w:u w:val="none"/>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eastAsia" w:ascii="宋体" w:hAnsi="宋体" w:eastAsia="宋体" w:cs="宋体"/>
          <w:b/>
          <w:bCs/>
          <w:i w:val="0"/>
          <w:caps w:val="0"/>
          <w:color w:val="000000"/>
          <w:spacing w:val="0"/>
          <w:sz w:val="18"/>
          <w:szCs w:val="18"/>
          <w:u w:val="none"/>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eastAsia" w:ascii="黑体" w:hAnsi="黑体" w:eastAsia="黑体" w:cs="黑体"/>
          <w:b w:val="0"/>
          <w:bCs w:val="0"/>
          <w:i w:val="0"/>
          <w:caps w:val="0"/>
          <w:color w:val="000000"/>
          <w:spacing w:val="0"/>
          <w:sz w:val="32"/>
          <w:szCs w:val="32"/>
          <w:u w:val="none"/>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eastAsia" w:ascii="黑体" w:hAnsi="黑体" w:eastAsia="黑体" w:cs="黑体"/>
          <w:b w:val="0"/>
          <w:bCs w:val="0"/>
          <w:i w:val="0"/>
          <w:caps w:val="0"/>
          <w:color w:val="000000"/>
          <w:spacing w:val="0"/>
          <w:sz w:val="32"/>
          <w:szCs w:val="32"/>
          <w:u w:val="none"/>
          <w:lang w:val="en-US" w:eastAsia="zh-CN"/>
        </w:rPr>
      </w:pPr>
      <w:r>
        <w:rPr>
          <w:rFonts w:hint="eastAsia" w:ascii="黑体" w:hAnsi="黑体" w:eastAsia="黑体" w:cs="黑体"/>
          <w:b w:val="0"/>
          <w:bCs w:val="0"/>
          <w:i w:val="0"/>
          <w:caps w:val="0"/>
          <w:color w:val="000000"/>
          <w:spacing w:val="0"/>
          <w:sz w:val="32"/>
          <w:szCs w:val="32"/>
          <w:u w:val="none"/>
          <w:lang w:eastAsia="zh-CN"/>
        </w:rPr>
        <w:t>附件</w:t>
      </w:r>
      <w:r>
        <w:rPr>
          <w:rFonts w:hint="eastAsia" w:ascii="黑体" w:hAnsi="黑体" w:eastAsia="黑体" w:cs="黑体"/>
          <w:b w:val="0"/>
          <w:bCs w:val="0"/>
          <w:i w:val="0"/>
          <w:caps w:val="0"/>
          <w:color w:val="000000"/>
          <w:spacing w:val="0"/>
          <w:sz w:val="32"/>
          <w:szCs w:val="32"/>
          <w:u w:val="none"/>
          <w:lang w:val="en-US" w:eastAsia="zh-CN"/>
        </w:rPr>
        <w:t>3</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rPr>
          <w:rFonts w:hint="eastAsia" w:ascii="方正小标宋简体" w:hAnsi="方正小标宋简体" w:eastAsia="方正小标宋简体" w:cs="方正小标宋简体"/>
          <w:b/>
          <w:bCs/>
          <w:i w:val="0"/>
          <w:caps w:val="0"/>
          <w:color w:val="000000"/>
          <w:spacing w:val="0"/>
          <w:sz w:val="44"/>
          <w:szCs w:val="44"/>
          <w:u w:val="none"/>
          <w:lang w:eastAsia="zh-CN"/>
        </w:rPr>
      </w:pPr>
      <w:r>
        <w:rPr>
          <w:rFonts w:hint="eastAsia" w:ascii="方正小标宋简体" w:hAnsi="方正小标宋简体" w:eastAsia="方正小标宋简体" w:cs="方正小标宋简体"/>
          <w:b/>
          <w:bCs/>
          <w:i w:val="0"/>
          <w:caps w:val="0"/>
          <w:color w:val="000000"/>
          <w:spacing w:val="0"/>
          <w:sz w:val="44"/>
          <w:szCs w:val="44"/>
          <w:u w:val="none"/>
        </w:rPr>
        <w:t>耿马县人民政府</w:t>
      </w:r>
      <w:r>
        <w:rPr>
          <w:rFonts w:hint="eastAsia" w:ascii="方正小标宋简体" w:hAnsi="方正小标宋简体" w:eastAsia="方正小标宋简体" w:cs="方正小标宋简体"/>
          <w:b/>
          <w:bCs/>
          <w:i w:val="0"/>
          <w:caps w:val="0"/>
          <w:color w:val="000000"/>
          <w:spacing w:val="0"/>
          <w:sz w:val="44"/>
          <w:szCs w:val="44"/>
          <w:u w:val="none"/>
          <w:lang w:eastAsia="zh-CN"/>
        </w:rPr>
        <w:t>决定承接和属地化</w:t>
      </w:r>
      <w:r>
        <w:rPr>
          <w:rFonts w:hint="eastAsia" w:ascii="方正小标宋简体" w:hAnsi="方正小标宋简体" w:eastAsia="方正小标宋简体" w:cs="方正小标宋简体"/>
          <w:b/>
          <w:bCs/>
          <w:i w:val="0"/>
          <w:caps w:val="0"/>
          <w:color w:val="000000"/>
          <w:spacing w:val="0"/>
          <w:sz w:val="44"/>
          <w:szCs w:val="44"/>
          <w:u w:val="none"/>
        </w:rPr>
        <w:t>管理的行政</w:t>
      </w:r>
      <w:r>
        <w:rPr>
          <w:rFonts w:hint="eastAsia" w:ascii="方正小标宋简体" w:hAnsi="方正小标宋简体" w:eastAsia="方正小标宋简体" w:cs="方正小标宋简体"/>
          <w:b/>
          <w:bCs/>
          <w:i w:val="0"/>
          <w:caps w:val="0"/>
          <w:color w:val="000000"/>
          <w:spacing w:val="0"/>
          <w:sz w:val="44"/>
          <w:szCs w:val="44"/>
          <w:u w:val="none"/>
          <w:lang w:eastAsia="zh-CN"/>
        </w:rPr>
        <w:t>权力</w:t>
      </w:r>
      <w:r>
        <w:rPr>
          <w:rFonts w:hint="eastAsia" w:ascii="方正小标宋简体" w:hAnsi="方正小标宋简体" w:eastAsia="方正小标宋简体" w:cs="方正小标宋简体"/>
          <w:b/>
          <w:bCs/>
          <w:i w:val="0"/>
          <w:caps w:val="0"/>
          <w:color w:val="000000"/>
          <w:spacing w:val="0"/>
          <w:sz w:val="44"/>
          <w:szCs w:val="44"/>
          <w:u w:val="none"/>
        </w:rPr>
        <w:t>事项目录</w:t>
      </w:r>
      <w:r>
        <w:rPr>
          <w:rFonts w:hint="eastAsia" w:ascii="方正小标宋简体" w:hAnsi="方正小标宋简体" w:eastAsia="方正小标宋简体" w:cs="方正小标宋简体"/>
          <w:b/>
          <w:bCs/>
          <w:i w:val="0"/>
          <w:caps w:val="0"/>
          <w:color w:val="000000"/>
          <w:spacing w:val="0"/>
          <w:sz w:val="44"/>
          <w:szCs w:val="44"/>
          <w:u w:val="none"/>
          <w:lang w:eastAsia="zh-CN"/>
        </w:rPr>
        <w:t>（共</w:t>
      </w:r>
      <w:r>
        <w:rPr>
          <w:rFonts w:hint="eastAsia" w:ascii="方正小标宋简体" w:hAnsi="方正小标宋简体" w:eastAsia="方正小标宋简体" w:cs="方正小标宋简体"/>
          <w:b/>
          <w:bCs/>
          <w:i w:val="0"/>
          <w:caps w:val="0"/>
          <w:color w:val="000000"/>
          <w:spacing w:val="0"/>
          <w:sz w:val="44"/>
          <w:szCs w:val="44"/>
          <w:u w:val="none"/>
          <w:lang w:val="en-US" w:eastAsia="zh-CN"/>
        </w:rPr>
        <w:t>65项</w:t>
      </w:r>
      <w:r>
        <w:rPr>
          <w:rFonts w:hint="eastAsia" w:ascii="方正小标宋简体" w:hAnsi="方正小标宋简体" w:eastAsia="方正小标宋简体" w:cs="方正小标宋简体"/>
          <w:b/>
          <w:bCs/>
          <w:i w:val="0"/>
          <w:caps w:val="0"/>
          <w:color w:val="000000"/>
          <w:spacing w:val="0"/>
          <w:sz w:val="44"/>
          <w:szCs w:val="44"/>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rPr>
          <w:rFonts w:hint="eastAsia" w:ascii="方正小标宋简体" w:hAnsi="方正小标宋简体" w:eastAsia="方正小标宋简体" w:cs="方正小标宋简体"/>
          <w:b/>
          <w:bCs/>
          <w:i w:val="0"/>
          <w:caps w:val="0"/>
          <w:color w:val="000000"/>
          <w:spacing w:val="0"/>
          <w:sz w:val="44"/>
          <w:szCs w:val="44"/>
          <w:u w:val="none"/>
          <w:lang w:eastAsia="zh-CN"/>
        </w:rPr>
      </w:pPr>
    </w:p>
    <w:tbl>
      <w:tblPr>
        <w:tblStyle w:val="6"/>
        <w:tblW w:w="9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538"/>
        <w:gridCol w:w="1464"/>
        <w:gridCol w:w="2052"/>
        <w:gridCol w:w="1255"/>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2"/>
                <w:sz w:val="24"/>
                <w:szCs w:val="24"/>
                <w:u w:val="none"/>
                <w:lang w:val="en-US" w:eastAsia="zh-CN" w:bidi="ar-SA"/>
              </w:rPr>
            </w:pPr>
            <w:r>
              <w:rPr>
                <w:rFonts w:hint="eastAsia" w:ascii="仿宋_GB2312" w:hAnsi="仿宋_GB2312" w:eastAsia="仿宋_GB2312" w:cs="仿宋_GB2312"/>
                <w:b/>
                <w:bCs w:val="0"/>
                <w:i w:val="0"/>
                <w:color w:val="000000"/>
                <w:kern w:val="0"/>
                <w:sz w:val="24"/>
                <w:szCs w:val="24"/>
                <w:u w:val="none"/>
                <w:lang w:val="en-US" w:eastAsia="zh-CN" w:bidi="ar"/>
              </w:rPr>
              <w:t>序号</w:t>
            </w:r>
          </w:p>
        </w:tc>
        <w:tc>
          <w:tcPr>
            <w:tcW w:w="1538"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2"/>
                <w:sz w:val="24"/>
                <w:szCs w:val="24"/>
                <w:u w:val="none"/>
                <w:lang w:val="en-US" w:eastAsia="zh-CN" w:bidi="ar-SA"/>
              </w:rPr>
            </w:pPr>
            <w:r>
              <w:rPr>
                <w:rFonts w:hint="eastAsia" w:ascii="仿宋_GB2312" w:hAnsi="仿宋_GB2312" w:eastAsia="仿宋_GB2312" w:cs="仿宋_GB2312"/>
                <w:b/>
                <w:bCs w:val="0"/>
                <w:i w:val="0"/>
                <w:color w:val="000000"/>
                <w:kern w:val="0"/>
                <w:sz w:val="24"/>
                <w:szCs w:val="24"/>
                <w:u w:val="none"/>
                <w:lang w:val="en-US" w:eastAsia="zh-CN" w:bidi="ar"/>
              </w:rPr>
              <w:t>事项名称</w:t>
            </w:r>
          </w:p>
        </w:tc>
        <w:tc>
          <w:tcPr>
            <w:tcW w:w="146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2"/>
                <w:sz w:val="24"/>
                <w:szCs w:val="24"/>
                <w:u w:val="none"/>
                <w:lang w:val="en-US" w:eastAsia="zh-CN" w:bidi="ar-SA"/>
              </w:rPr>
            </w:pPr>
            <w:r>
              <w:rPr>
                <w:rFonts w:hint="eastAsia" w:ascii="仿宋_GB2312" w:hAnsi="仿宋_GB2312" w:eastAsia="仿宋_GB2312" w:cs="仿宋_GB2312"/>
                <w:b/>
                <w:bCs w:val="0"/>
                <w:i w:val="0"/>
                <w:color w:val="000000"/>
                <w:kern w:val="0"/>
                <w:sz w:val="24"/>
                <w:szCs w:val="24"/>
                <w:u w:val="none"/>
                <w:lang w:val="en-US" w:eastAsia="zh-CN" w:bidi="ar"/>
              </w:rPr>
              <w:t>实施部门及行使层级</w:t>
            </w:r>
          </w:p>
        </w:tc>
        <w:tc>
          <w:tcPr>
            <w:tcW w:w="2052"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2"/>
                <w:sz w:val="24"/>
                <w:szCs w:val="24"/>
                <w:u w:val="none"/>
                <w:lang w:val="en-US" w:eastAsia="zh-CN" w:bidi="ar-SA"/>
              </w:rPr>
            </w:pPr>
            <w:r>
              <w:rPr>
                <w:rFonts w:hint="eastAsia" w:ascii="仿宋_GB2312" w:hAnsi="仿宋_GB2312" w:eastAsia="仿宋_GB2312" w:cs="仿宋_GB2312"/>
                <w:b/>
                <w:bCs w:val="0"/>
                <w:i w:val="0"/>
                <w:color w:val="000000"/>
                <w:kern w:val="0"/>
                <w:sz w:val="24"/>
                <w:szCs w:val="24"/>
                <w:u w:val="none"/>
                <w:lang w:val="en-US" w:eastAsia="zh-CN" w:bidi="ar"/>
              </w:rPr>
              <w:t>设定依据</w:t>
            </w:r>
          </w:p>
        </w:tc>
        <w:tc>
          <w:tcPr>
            <w:tcW w:w="1255"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2"/>
                <w:sz w:val="24"/>
                <w:szCs w:val="24"/>
                <w:u w:val="none"/>
                <w:lang w:val="en-US" w:eastAsia="zh-CN" w:bidi="ar-SA"/>
              </w:rPr>
            </w:pPr>
            <w:r>
              <w:rPr>
                <w:rFonts w:hint="eastAsia" w:ascii="仿宋_GB2312" w:hAnsi="仿宋_GB2312" w:eastAsia="仿宋_GB2312" w:cs="仿宋_GB2312"/>
                <w:b/>
                <w:bCs w:val="0"/>
                <w:i w:val="0"/>
                <w:color w:val="000000"/>
                <w:kern w:val="0"/>
                <w:sz w:val="24"/>
                <w:szCs w:val="24"/>
                <w:u w:val="none"/>
                <w:lang w:val="en-US" w:eastAsia="zh-CN" w:bidi="ar"/>
              </w:rPr>
              <w:t>事项类型</w:t>
            </w:r>
          </w:p>
        </w:tc>
        <w:tc>
          <w:tcPr>
            <w:tcW w:w="289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kern w:val="2"/>
                <w:sz w:val="24"/>
                <w:szCs w:val="24"/>
                <w:u w:val="none"/>
                <w:lang w:val="en-US" w:eastAsia="zh-CN" w:bidi="ar-SA"/>
              </w:rPr>
            </w:pPr>
            <w:r>
              <w:rPr>
                <w:rFonts w:hint="eastAsia" w:ascii="仿宋_GB2312" w:hAnsi="仿宋_GB2312" w:eastAsia="仿宋_GB2312" w:cs="仿宋_GB2312"/>
                <w:b/>
                <w:bCs w:val="0"/>
                <w:i w:val="0"/>
                <w:color w:val="000000"/>
                <w:kern w:val="0"/>
                <w:sz w:val="24"/>
                <w:szCs w:val="24"/>
                <w:u w:val="none"/>
                <w:lang w:val="en-US" w:eastAsia="zh-CN" w:bidi="ar"/>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普通护照签发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《中华人民共和国护照法》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省公安机关不再实施,保留州、县级公安机关审批权限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大陆居民往来台湾通行证和签注签发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《中国公民往来台湾地区管理办法》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省公安机关不再实施,保留州、县级公安机关审批权限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台湾居民来往大陆通行证签发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《中国公民往来台湾地区管理办法》</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《公安部出入境管理局关于印发〈台湾居民来往大陆通行证签发管理工作规范〉的通知》(公境台〔2015〕1865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承接省级下放至州级公安机关权限，保留县级公安机关审批权限。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外国人停留证件签发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《中华人民共和国出境入境管理法》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省公安机关不再实施,保留州、县级公安机关审批权限。此事项是 “外国人停留、居留证件签发及签证延期、换发、补发审批”的子项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外国人居留证件签发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《中华人民共和国出境入境管理法》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省公安机关不再实施,保留州、县级公安机关审批权限。此事项是 “外国人停留、居留证件签发及签证延期、换发、补发审批”的子项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外国人签证延期、换发、 补发审批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《中华人民共和国出境入境管理法》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省公安机关不再实施,保留州、县级公安机关审批权限。此事项是 “外国人停留、居留证件签发及签证延期、换发、补发审批”的子项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7</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放射性物品道路运输许可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《放射性物品运输安全管理条例》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省、州级公安机关不再实施,保留县级公安机关审批权限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8</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国际联网备案</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《计算机信息网络国际联网安全保护管理办法》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行政确认</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省、州级公安机关不再实施,保留县级公安机关备案权限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26" w:type="dxa"/>
            <w:vAlign w:val="center"/>
          </w:tcPr>
          <w:p>
            <w:pPr>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射击竞技体育运动单位接待训练、比赛等射击活动备案</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《射击竞技体育运动枪支管理办法》(国家体育总局 公安部令第 12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其他行政权力</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省、州级公安机关不再实施,保留县级公安机关备案权限。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10</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典当业特种行业许可证核发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《国务院对确需保留的行政审批项目设定行政许可的决定》</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《典当管理办法》(商务部公安部令2005年第8号)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承接州级下放至县级公安机关权限。此事项是“特种行业许可证核发”的子项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11</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公章刻制业特种行业许可证核发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公安机关(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《国务院对确需保留的行政审批项目设定行政许可的决定》</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《印铸刻字业暂行管理规则》(公安部1951年发布)</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《云南省人民政府关于简政放权取消和调整部分省级行政审批项目的决定》(云政发[2013]44号)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承接省级下放至县级公安机关权限。此事项是“特种行业许可证核发”的子项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燃气经营许可证核发</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住房城乡建设部门（省、州、县）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《城镇燃气管理条例》</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p>
            <w:pPr>
              <w:jc w:val="left"/>
              <w:rPr>
                <w:rFonts w:hint="eastAsia" w:ascii="仿宋_GB2312" w:hAnsi="仿宋_GB2312" w:eastAsia="仿宋_GB2312" w:cs="仿宋_GB2312"/>
                <w:i w:val="0"/>
                <w:color w:val="auto"/>
                <w:sz w:val="18"/>
                <w:szCs w:val="18"/>
                <w:u w:val="none"/>
                <w:lang w:val="en-US" w:eastAsia="zh-CN"/>
              </w:rPr>
            </w:pP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省住房城乡建设部门不再实施，保</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留州、县级住房城乡建设部门审批</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权限。</w:t>
            </w: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13</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因工程建设需要拆除、改动、迁移排水与污水处理设施审核</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住房城乡建设部门（省、州、县）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《城镇排水与污水处理条例》</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p>
            <w:pPr>
              <w:jc w:val="left"/>
              <w:rPr>
                <w:rFonts w:hint="eastAsia" w:ascii="仿宋_GB2312" w:hAnsi="仿宋_GB2312" w:eastAsia="仿宋_GB2312" w:cs="仿宋_GB2312"/>
                <w:i w:val="0"/>
                <w:color w:val="auto"/>
                <w:sz w:val="18"/>
                <w:szCs w:val="18"/>
                <w:u w:val="none"/>
                <w:lang w:val="en-US" w:eastAsia="zh-CN"/>
              </w:rPr>
            </w:pP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省住房城乡建设部门不再实施，保</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留州、县级住房城乡建设部门审批</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14</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建筑工程施工许可证核发</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住房城乡建设部门（省、州、县）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《中华人民共和国建筑法》</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p>
            <w:pPr>
              <w:jc w:val="left"/>
              <w:rPr>
                <w:rFonts w:hint="eastAsia" w:ascii="仿宋_GB2312" w:hAnsi="仿宋_GB2312" w:eastAsia="仿宋_GB2312" w:cs="仿宋_GB2312"/>
                <w:i w:val="0"/>
                <w:color w:val="auto"/>
                <w:sz w:val="18"/>
                <w:szCs w:val="18"/>
                <w:u w:val="none"/>
                <w:lang w:val="en-US" w:eastAsia="zh-CN"/>
              </w:rPr>
            </w:pP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承接省级住房城乡建设部门</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实施的州、县级政府投资的 5000</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万元（昆明市 1 亿元）以上建设工</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程的施工许可证核发权限下放至</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州级住房城乡建设部门；下放后省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住房城乡建设部门负责国家和省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级重点建设工程、省属建设工程、</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省政府投资的建设工程的施工许</w:t>
            </w:r>
          </w:p>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可证核发。保留县级住房城乡建设部门审批权限。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15</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建筑起重机械使用登记</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住房城乡建设部门（省、州、县）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《中华人民共和国特种设备安全法》</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《特种设备安全监察条例》</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《建筑起重机械安全监督管理规定》（建设部令第 166 号）</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p>
            <w:pPr>
              <w:jc w:val="left"/>
              <w:rPr>
                <w:rFonts w:hint="eastAsia" w:ascii="仿宋_GB2312" w:hAnsi="仿宋_GB2312" w:eastAsia="仿宋_GB2312" w:cs="仿宋_GB2312"/>
                <w:i w:val="0"/>
                <w:color w:val="auto"/>
                <w:sz w:val="18"/>
                <w:szCs w:val="18"/>
                <w:u w:val="none"/>
                <w:lang w:val="en-US" w:eastAsia="zh-CN"/>
              </w:rPr>
            </w:pP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省住房城乡建设部门不再实施，保</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留州、县级住房城乡建设部门登记权限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16</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建设单位拆除工程施工备案</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住房城乡建设部门（省、州、县）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《建设工程安全生产管理条例》</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其他行政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权力</w:t>
            </w:r>
          </w:p>
          <w:p>
            <w:pPr>
              <w:jc w:val="left"/>
              <w:rPr>
                <w:rFonts w:hint="eastAsia" w:ascii="仿宋_GB2312" w:hAnsi="仿宋_GB2312" w:eastAsia="仿宋_GB2312" w:cs="仿宋_GB2312"/>
                <w:i w:val="0"/>
                <w:color w:val="auto"/>
                <w:sz w:val="18"/>
                <w:szCs w:val="18"/>
                <w:u w:val="none"/>
                <w:lang w:val="en-US" w:eastAsia="zh-CN"/>
              </w:rPr>
            </w:pP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省住房城乡建设部门不再实施，保</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留州、县级住房城乡建设部门备案权限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2"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17</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房屋建筑和市政基础设施工程竣工验收备案</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住房城乡建设部门（省、州、县）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《建设工程质量管理条例》</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《房屋建筑和市政基础设施工程竣工验收备案</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管理办法》（住房和城乡建设部令第 2 号）</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其他行政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权力</w:t>
            </w:r>
          </w:p>
          <w:p>
            <w:pPr>
              <w:jc w:val="left"/>
              <w:rPr>
                <w:rFonts w:hint="eastAsia" w:ascii="仿宋_GB2312" w:hAnsi="仿宋_GB2312" w:eastAsia="仿宋_GB2312" w:cs="仿宋_GB2312"/>
                <w:i w:val="0"/>
                <w:color w:val="auto"/>
                <w:sz w:val="18"/>
                <w:szCs w:val="18"/>
                <w:u w:val="none"/>
                <w:lang w:val="en-US" w:eastAsia="zh-CN"/>
              </w:rPr>
            </w:pP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承接省级省住房城乡建设部门</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实施的州、县级政府投资的 5000</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万元（昆明市 1 亿元）以上建设工</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程的验收备案权限下放至州级住</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房城乡建设部门；下放后省住房城</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乡建设部门负责国家和省级重点</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建设工程、省属建设工程、省政府</w:t>
            </w:r>
          </w:p>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投资的建设工程的验收备案。保留县级住房城乡建设部门审批权限。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18</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城镇污水排入排水管网许可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《城镇排水与污水处理条例》</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《城镇污水排入排水管网许可管理办法》(住房和城乡建设部令第21号)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州级住房城乡建设部门不再实施，保留县级住房城乡建设部门审批权限。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19</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住宅专项维修资金交存、使用核准</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《住宅专项维修资金管理办法》(建设部财政部令第165号)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其他行政权力</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州级住房城乡建设部门不再实施，保留县级住房城乡建设部门核准权限，事项名称修改为“住宅专项维修资金使用审核及备案”。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top"/>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20</w:t>
            </w:r>
          </w:p>
        </w:tc>
        <w:tc>
          <w:tcPr>
            <w:tcW w:w="1538" w:type="dxa"/>
            <w:vAlign w:val="top"/>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血吸虫病病人医疗费减免</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top"/>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卫生健康部门（省、州、县）</w:t>
            </w:r>
          </w:p>
        </w:tc>
        <w:tc>
          <w:tcPr>
            <w:tcW w:w="2052" w:type="dxa"/>
            <w:vAlign w:val="top"/>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《血吸虫病防治条例》</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top"/>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行政给付</w:t>
            </w:r>
          </w:p>
        </w:tc>
        <w:tc>
          <w:tcPr>
            <w:tcW w:w="2894" w:type="dxa"/>
            <w:vAlign w:val="top"/>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省、州级级卫生健康部门不再实施，保留县级卫生健康部门审核权限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21</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新建、扩建、改建预拌混凝土、预拌砂浆生产项目备案</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工业和信息化部门(省、州、县)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《云南省散装水泥促进条例》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其他行政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权力</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省工业和信息化部门不再实施,保留州、县级工业和信息化部门备案权限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22</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实施中等及中等以下学历教育、学前教育、自学考试助学及其他文化教育的学校设立、变更和终止审批</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教育部门(省、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《中华人民共和国教育法》</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《中华人民共和国民办教育促进法》</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《云南省实施〈中华人民共和国义务教育法〉办法》</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《云南省职业教育条例》</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《云南省民办教育条例》</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《云南省人民政府关于第五轮取消和调整行政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审批项目的决定》(云南省人民政府令第 171号)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省教育部门不再实施,保留州、县级教育部门审批权限。其中由省教育部门审批设立的学校尽快下放管理权,在管理权下放前,仍由省教育部门实施变更和终止审批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23</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经营高危性体育项目许可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体育部门（省、州、县）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《全民健身条例》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省、州级体育部门不再实施，保留县级体育部门审批权限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24</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森林高火险期内进入森林高火险区的审批</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 州、县）州、县）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《森林防火条例》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省林草部门不再实施，保留州、县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级林草部门审批权限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25</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草原防火期内在草原上进行爆破、勘察和施工等活动审批</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《草原防火条例》</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省林草部门不再实施，保留州、县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级林草部门审批权限。此事项是</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“草原防火期内用火或进行爆破、</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勘察和施工等活动审批”的子项</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26</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林业植物检疫证书核发</w:t>
            </w: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《植物检疫条例》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省林草部门不再实施，保留州、县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级林草部门审批权限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27</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采集国家二级保护野生植物审批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《中华人民共和国野生植物保护条例》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承接省下放至州级林草</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政许可部门权限。保留县级林草部门审批权限。此事项是“采集、出售、收购国家二级保护野生植物审批”的</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28</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湿地范围内的建设项目审批</w:t>
            </w: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《云南省湿地保护条例》</w:t>
            </w:r>
          </w:p>
          <w:p>
            <w:pPr>
              <w:jc w:val="left"/>
              <w:rPr>
                <w:rFonts w:hint="eastAsia" w:ascii="仿宋_GB2312" w:hAnsi="仿宋_GB2312" w:eastAsia="仿宋_GB2312" w:cs="仿宋_GB2312"/>
                <w:i w:val="0"/>
                <w:color w:val="auto"/>
                <w:sz w:val="18"/>
                <w:szCs w:val="18"/>
                <w:u w:val="none"/>
                <w:lang w:val="en-US" w:eastAsia="zh-CN"/>
              </w:rPr>
            </w:pP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省林草部门不再实施，保留州、县级林草部门审批权限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29</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进入草原防火管制区车辆的草原防火通行证审批</w:t>
            </w: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《《草原防火条例》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省林草部门不再实施，保留州、县级林草部门审批权限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30</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因城市建设、绿化和科研教学需要移植野生树木审批</w:t>
            </w: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《云南省森林条例》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承接省级下放至州级林草部门批权限，保留县级林草部门审批权限 </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31</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进入自然保护区核心区从事科学研究观测、调查活动审批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《中华人民共和国自然保护区条例》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承接省级下放至州级林草</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政许可部门权限。保留县级林草部门审批权限。此事项是“进入自然保护区活动审批”的子项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32</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进入自然保护区缓冲区从事非破坏性科学研究、教学实习和标本采集活动审批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《中华人民共和国自然保护区条例》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承接省级下放至州级林草</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政许可部门权限，保留县级林草部门审批权限。此事项是“进入自然保护区活动审批”的子项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33</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外国人进入自然保护区审批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《中华人民共和国自然保护区条例》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承接省级下放至州级林草</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政许可部门权限。保留县级林草部门审批权限。此事项是“进入自然保护区活动审批”的子项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34</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在风景名胜区内从事建设、设置广告、举办大型游乐活动以及其他影响生态和景观活动许可</w:t>
            </w:r>
          </w:p>
          <w:p>
            <w:pPr>
              <w:jc w:val="left"/>
              <w:rPr>
                <w:rFonts w:hint="eastAsia" w:ascii="仿宋_GB2312" w:hAnsi="仿宋_GB2312" w:eastAsia="仿宋_GB2312" w:cs="仿宋_GB2312"/>
                <w:i w:val="0"/>
                <w:color w:val="auto"/>
                <w:sz w:val="18"/>
                <w:szCs w:val="18"/>
                <w:u w:val="none"/>
                <w:lang w:val="en-US" w:eastAsia="zh-CN"/>
              </w:rPr>
            </w:pP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林草部门（省、</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w:t>
            </w:r>
          </w:p>
          <w:p>
            <w:pPr>
              <w:jc w:val="left"/>
              <w:rPr>
                <w:rFonts w:hint="eastAsia" w:ascii="仿宋_GB2312" w:hAnsi="仿宋_GB2312" w:eastAsia="仿宋_GB2312" w:cs="仿宋_GB2312"/>
                <w:i w:val="0"/>
                <w:color w:val="auto"/>
                <w:sz w:val="18"/>
                <w:szCs w:val="18"/>
                <w:u w:val="none"/>
                <w:lang w:val="en-US" w:eastAsia="zh-CN"/>
              </w:rPr>
            </w:pP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《风景名胜区条例》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省级林草部门不再实施，保留州、县</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级林草部门审批权。</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35</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遗体延期火化审批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民政部门(省、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《云南省殡葬管理条例》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省民政部门不再实施,保留州、县级民政部门审批权限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36</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动物防疫条件合格证核发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 （省、县）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《中华人民共和国动物防疫法》 </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《动物防疫条件审查办法》（农业部令 2010 年 第 7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承接省级下放至县级农业 </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农村部门权限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37</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水域滩涂养殖证的审核</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 （省、州、县）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《中华人民共和国渔业法》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省农业农村部门不再实施，保留 </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州、县级农业农村部门审核权限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38</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水产苗种生产审批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 （省、州、县）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《中华人民共和国渔业法》 </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《水产苗种管理办法》（农业部令第 46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承接省、州级下放至县级 </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39</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渔业捕捞许可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 （省、州、县）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《中华人民共和国渔业法》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省、州级农业农村部门不再实施， </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保留县级农业农村部门审批权限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40</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渔业船舶登记</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 （省、州、县）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《中华人民共和国渔港水域交通安全管理条例》 </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《中华人民共和国渔业船舶登记办法》（农业部令 2012 年第 8 号发布，农业部令 2013 年第 5 号第一次修正，农业农村部令 2019 年第 2 号第 二次修正）</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承接省、州级下放至县级</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农业农村部门权限</w:t>
            </w:r>
          </w:p>
          <w:p>
            <w:pPr>
              <w:jc w:val="left"/>
              <w:rPr>
                <w:rFonts w:hint="eastAsia" w:ascii="仿宋_GB2312" w:hAnsi="仿宋_GB2312" w:eastAsia="仿宋_GB2312" w:cs="仿宋_GB2312"/>
                <w:i w:val="0"/>
                <w:color w:val="auto"/>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41</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兽药经营许可证核发</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 （省、州、县）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《兽药管理条例》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 xml:space="preserve">承接省级下放至州级农业 </w:t>
            </w:r>
          </w:p>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农村部门权限，保留县级农业农村部门审批权限。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42</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农作物种子质量纠纷田间现场鉴定</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 （省、州、县）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《农作物种子质量纠纷田间现场鉴定办法》（农业部令第 28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行政确认</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省农业农村部门不再实施，保留州、县级农业农村部门鉴定权限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43</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民办职业培训学校设立、 分立、合并、变更及终止审批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人力资源社会保障部门(省、州、 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《中华人民共和国民办教育促进法》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省、州级人力资源社会保障部门不再实施,保留县级人力资源社会保障部门审批权限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44</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外商投资职业介绍机构设立审批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人力资源社会保障部门(省、州、 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《国务院对确需保留的行政审批项目设定行政许可的决定》《外商投资职业介绍机构设立管理暂行规定》 (劳动和社会保障部 国家工商行政管理总局令第 14 号发布,人力资源和社会保障部令第 24 号第一次修正,人力资源和社会保障部令第 43 号第二次修正)</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承接省、州级下放至县级人力资源社会保障部门权限。此事项是 “人力资源服务(含外资机构)许可”的子项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45</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对违反劳动合同法行为的举报奖励</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人力资源社会保障部门(省、州、 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《中华人民共和国劳动合同法》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行政奖励</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省人力资源社会保障部门不再实施,保留州、县级人力资源社会保障部门奖励权限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46</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劳务派遣经营许可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人力资源社会保障部门(州、 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劳动合同法》《劳务派遣行政许可实施办法》（人力资源和社会保障部令第19号）《云南省人民政府行政审批制度改革办公室关于取消和下放一批行政许可事项的通知》（云审改办发〔2017〕1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承接州级下放至县级人力资源社会保障部门权限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47</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科研 和 教 学 用 毒 性药 品 购买审批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药监部门(省、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《医疗用毒性药品管理办法》</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省药监部门不再实施,保留州、县级药监部门审批权限。此事项是 “特殊药品购买许可”的子项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48</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洪水影响评价审批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水利部门(省、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《中华人民共和国水法》、《中华人民共和国防洪法》、《中华人民共和国水文条例》、《国务院关于印发清理规范投资项目报建审批事项实施方案的通知》(国发〔2016〕29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部分下放,将坝高低于 70 米,不涉及跨国界河流、跨州(市)水资源配置调整的中型水库项目,以及引水流量小于每秒 10 立方米,不涉及跨州(市)的水电站水资源综合利用项目的洪水影响评价审批权限下放至州级水利部门，保留县级水利部门审批权限。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49</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取水许可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水利部门(省、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《中华人民共和国水法》、《取水许可和水资源费征收管理条例》、《云南省取水许可和水资源费征收管理办法》(云南省人民政府令第 154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源配置调整的中型水库项目,以及引水流量小于每秒 10 立方米,不涉及跨州(市)的水电站水资源综合利用项目的取水审批权限下放至州级水利部门，保留县级水利部门审批权限。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50</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水利基建项目初步设计文件审批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水利部门(省、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《国务院对确需保留的行政审批项目设定行政许可的决定》</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部分下放,将坝高低于 70 米,不涉及跨国界河流、跨州(市)水资源配置调整的中型水库项目,以及引水流量小于每秒 10 立方米,不涉及跨州(市)的水电站水资源综合利用项目的初步设计文件审批权限下放至州级水利部门，保留县级水利部门审批权限。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51</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河道管理范围内有关活动 (不含河道采砂)审批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水利部门(省、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《中华人民共和国河道管理条例》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承接省级下放至州级水利部门权限，保留县级水利部门审批权限。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52</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在大坝管理和保护范围内修建码头、渔塘许可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水利部门(省、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《水库大坝安全管理条例》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省水利部门不再实施,保留州、县级水利部门审批权限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53</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占用农业灌溉水源、灌排工程设施审批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水利部门(省、 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《农田水利条例》、《国务院对确需保留的行政审批项目设定行政许可的决定》、《国务院关于取消和下放一批行政审批项目的决定》(国发〔2014〕5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省水利部门不再实施,保留州、县级水利部门审批权限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54</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优抚对象医疗保障</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退役军人事务部门（省、州、县）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《军人抚恤优待条例》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行政给付</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省、州级退役军人事务部门不再实施, 保留县级退役军人事务部门权限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55</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内资企业申请从事互联网上网服务经营活动审批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文化和旅游部门（省、州、县）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《互联网上网服务营业场所管理条例》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省、州级文化和旅游部门不再实施，保留县级文化和旅游部门审批权限。此事项是“申请从事互联网上网服务经营活动审批”的子项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56</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土地开垦区内开发未确定使用权的国有土地从事生产审查</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自然资源部门(省、州、县)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《中华人民共和国土地管理法》《国务院关于取消和下放一批行政审批项目的决定》(国发〔2014〕5 号)《云南省土地管理条例》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承接省级下放至州级自然资源部门权限，保留县级自然资源部门审批权限。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57</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采矿权变更登记</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自然资源部门(省、州、县)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《中华人民共和国矿产资源法》</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《矿产资源开采登记管理办法》</w:t>
            </w:r>
          </w:p>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《国务院关于第六批取消和调整行政审批项目的决定》(国发〔2012〕52 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部分下放,将属省级核发采矿权证矿种涉及的采矿权人名称变更、采矿权转让变更和采矿权缩减矿区范围变更登记权限下放至州级自然资源部门实施，保留县级自然资源部门审批权限。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58</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改变绿化规划、绿化用地的使用行政审批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《国务院对确需保留的行政审批项目设定行政许可的决定》</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州级住房城乡建设部门不再实施，保留县级住房城乡部门审批权限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59</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关闭、闲置、拆除城市环卫施工许可</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《中华人民共和国固体废物污染环境防治法》、《城市市容和环境卫生管理条例》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州级住房城乡建设部门不再实施，保留县级住房城乡部门审批权限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60</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临时性建筑物搭建、堆放物料、占道施工审批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《城市市容和环境卫生管理条例》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州级住房城乡建设部门不再实施，保留县级住房城乡部门审批权限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61</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设置大型户外广告及在城市建筑物、设施上悬挂、张贴宣传品审批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《城市市容和环境卫生管理条例》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州级住房城乡建设部门不再实施，保留县级住房城乡部门审批权限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62</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工程建设涉及城市绿地、树木审批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《城市绿化条例》、《国务院关于印发清理规范投资项目报建审批事项实施方案的通知》（国发〔2016〕29号）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州级住房城乡建设部门不再实施，保留县级住房城乡部门审批权限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63</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特殊车辆在城市道路上行驶（包括经过城市桥梁）审批</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住房城乡建设部门（州、县）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《城市道路管理条例》</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州级住房城乡部门不再实施，保留县级住房城乡部门审批权限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64</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单用途商业预付卡备案</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商务部门（省州、县）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《单用途商业预付卡管理办法（试行）》（商务部令2012年第9号）</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其他行政权力</w:t>
            </w:r>
          </w:p>
        </w:tc>
        <w:tc>
          <w:tcPr>
            <w:tcW w:w="2894" w:type="dxa"/>
            <w:vAlign w:val="center"/>
          </w:tcPr>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承接省级下放至州级商务部门权限，保留县级商务部门审批权限。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626" w:type="dxa"/>
            <w:vAlign w:val="center"/>
          </w:tcPr>
          <w:p>
            <w:pPr>
              <w:jc w:val="center"/>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65</w:t>
            </w:r>
          </w:p>
        </w:tc>
        <w:tc>
          <w:tcPr>
            <w:tcW w:w="1538"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粮食收购资格认定</w:t>
            </w:r>
          </w:p>
        </w:tc>
        <w:tc>
          <w:tcPr>
            <w:tcW w:w="1464"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粮食和储备部门（省、州、县）</w:t>
            </w:r>
          </w:p>
        </w:tc>
        <w:tc>
          <w:tcPr>
            <w:tcW w:w="2052"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《粮食流通管理条例》《国家粮食局关于印发{粮食收购资格审核管理办法}的通知》（国粮政〔2016〕207）</w:t>
            </w:r>
          </w:p>
        </w:tc>
        <w:tc>
          <w:tcPr>
            <w:tcW w:w="1255" w:type="dxa"/>
            <w:vAlign w:val="center"/>
          </w:tcPr>
          <w:p>
            <w:pPr>
              <w:jc w:val="left"/>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894" w:type="dxa"/>
            <w:vAlign w:val="center"/>
          </w:tcPr>
          <w:p>
            <w:pPr>
              <w:jc w:val="left"/>
              <w:rPr>
                <w:rFonts w:hint="default"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承接省级下放至州级粮食和储备部门权限，保留县级粮食和储备部门审批权限。</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eastAsia" w:ascii="宋体" w:hAnsi="宋体" w:eastAsia="宋体" w:cs="宋体"/>
          <w:i w:val="0"/>
          <w:caps w:val="0"/>
          <w:color w:val="auto"/>
          <w:spacing w:val="0"/>
          <w:sz w:val="18"/>
          <w:szCs w:val="18"/>
          <w:u w:val="none"/>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eastAsia" w:ascii="宋体" w:hAnsi="宋体" w:eastAsia="宋体" w:cs="宋体"/>
          <w:i w:val="0"/>
          <w:caps w:val="0"/>
          <w:color w:val="000000"/>
          <w:spacing w:val="0"/>
          <w:sz w:val="18"/>
          <w:szCs w:val="18"/>
          <w:u w:val="none"/>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eastAsia" w:ascii="黑体" w:hAnsi="黑体" w:eastAsia="黑体" w:cs="黑体"/>
          <w:b w:val="0"/>
          <w:bCs w:val="0"/>
          <w:i w:val="0"/>
          <w:caps w:val="0"/>
          <w:color w:val="000000"/>
          <w:spacing w:val="0"/>
          <w:sz w:val="32"/>
          <w:szCs w:val="32"/>
          <w:u w:val="none"/>
          <w:lang w:val="en-US" w:eastAsia="zh-CN"/>
        </w:rPr>
      </w:pPr>
      <w:r>
        <w:rPr>
          <w:rFonts w:hint="eastAsia" w:ascii="黑体" w:hAnsi="黑体" w:eastAsia="黑体" w:cs="黑体"/>
          <w:b w:val="0"/>
          <w:bCs w:val="0"/>
          <w:i w:val="0"/>
          <w:caps w:val="0"/>
          <w:color w:val="000000"/>
          <w:spacing w:val="0"/>
          <w:sz w:val="32"/>
          <w:szCs w:val="32"/>
          <w:u w:val="none"/>
          <w:lang w:eastAsia="zh-CN"/>
        </w:rPr>
        <w:t>附件</w:t>
      </w:r>
      <w:r>
        <w:rPr>
          <w:rFonts w:hint="eastAsia" w:ascii="黑体" w:hAnsi="黑体" w:eastAsia="黑体" w:cs="黑体"/>
          <w:b w:val="0"/>
          <w:bCs w:val="0"/>
          <w:i w:val="0"/>
          <w:caps w:val="0"/>
          <w:color w:val="000000"/>
          <w:spacing w:val="0"/>
          <w:sz w:val="32"/>
          <w:szCs w:val="32"/>
          <w:u w:val="none"/>
          <w:lang w:val="en-US" w:eastAsia="zh-CN"/>
        </w:rPr>
        <w:t>4</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rightChars="0"/>
        <w:jc w:val="center"/>
        <w:textAlignment w:val="auto"/>
        <w:rPr>
          <w:rFonts w:hint="eastAsia" w:ascii="方正小标宋简体" w:hAnsi="方正小标宋简体" w:eastAsia="方正小标宋简体" w:cs="方正小标宋简体"/>
          <w:b/>
          <w:bCs/>
          <w:i w:val="0"/>
          <w:caps w:val="0"/>
          <w:color w:val="000000"/>
          <w:spacing w:val="0"/>
          <w:sz w:val="44"/>
          <w:szCs w:val="44"/>
          <w:u w:val="none"/>
          <w:lang w:eastAsia="zh-CN"/>
        </w:rPr>
      </w:pPr>
      <w:r>
        <w:rPr>
          <w:rFonts w:hint="eastAsia" w:ascii="方正小标宋简体" w:hAnsi="方正小标宋简体" w:eastAsia="方正小标宋简体" w:cs="方正小标宋简体"/>
          <w:b/>
          <w:bCs/>
          <w:i w:val="0"/>
          <w:caps w:val="0"/>
          <w:color w:val="000000"/>
          <w:spacing w:val="0"/>
          <w:sz w:val="44"/>
          <w:szCs w:val="44"/>
          <w:u w:val="none"/>
        </w:rPr>
        <w:t>耿马县人民政府</w:t>
      </w:r>
      <w:r>
        <w:rPr>
          <w:rFonts w:hint="eastAsia" w:ascii="方正小标宋简体" w:hAnsi="方正小标宋简体" w:eastAsia="方正小标宋简体" w:cs="方正小标宋简体"/>
          <w:b/>
          <w:bCs/>
          <w:i w:val="0"/>
          <w:caps w:val="0"/>
          <w:color w:val="000000"/>
          <w:spacing w:val="0"/>
          <w:sz w:val="44"/>
          <w:szCs w:val="44"/>
          <w:u w:val="none"/>
          <w:lang w:eastAsia="zh-CN"/>
        </w:rPr>
        <w:t>决定许可改为备案</w:t>
      </w:r>
      <w:r>
        <w:rPr>
          <w:rFonts w:hint="eastAsia" w:ascii="方正小标宋简体" w:hAnsi="方正小标宋简体" w:eastAsia="方正小标宋简体" w:cs="方正小标宋简体"/>
          <w:b/>
          <w:bCs/>
          <w:i w:val="0"/>
          <w:caps w:val="0"/>
          <w:color w:val="000000"/>
          <w:spacing w:val="0"/>
          <w:sz w:val="44"/>
          <w:szCs w:val="44"/>
          <w:u w:val="none"/>
        </w:rPr>
        <w:t>的行政</w:t>
      </w:r>
      <w:r>
        <w:rPr>
          <w:rFonts w:hint="eastAsia" w:ascii="方正小标宋简体" w:hAnsi="方正小标宋简体" w:eastAsia="方正小标宋简体" w:cs="方正小标宋简体"/>
          <w:b/>
          <w:bCs/>
          <w:i w:val="0"/>
          <w:caps w:val="0"/>
          <w:color w:val="000000"/>
          <w:spacing w:val="0"/>
          <w:sz w:val="44"/>
          <w:szCs w:val="44"/>
          <w:u w:val="none"/>
          <w:lang w:eastAsia="zh-CN"/>
        </w:rPr>
        <w:t>权力</w:t>
      </w:r>
      <w:r>
        <w:rPr>
          <w:rFonts w:hint="eastAsia" w:ascii="方正小标宋简体" w:hAnsi="方正小标宋简体" w:eastAsia="方正小标宋简体" w:cs="方正小标宋简体"/>
          <w:b/>
          <w:bCs/>
          <w:i w:val="0"/>
          <w:caps w:val="0"/>
          <w:color w:val="000000"/>
          <w:spacing w:val="0"/>
          <w:sz w:val="44"/>
          <w:szCs w:val="44"/>
          <w:u w:val="none"/>
        </w:rPr>
        <w:t>事项目录</w:t>
      </w:r>
      <w:r>
        <w:rPr>
          <w:rFonts w:hint="eastAsia" w:ascii="方正小标宋简体" w:hAnsi="方正小标宋简体" w:eastAsia="方正小标宋简体" w:cs="方正小标宋简体"/>
          <w:b/>
          <w:bCs/>
          <w:i w:val="0"/>
          <w:caps w:val="0"/>
          <w:color w:val="000000"/>
          <w:spacing w:val="0"/>
          <w:sz w:val="44"/>
          <w:szCs w:val="44"/>
          <w:u w:val="none"/>
          <w:lang w:eastAsia="zh-CN"/>
        </w:rPr>
        <w:t>（共</w:t>
      </w:r>
      <w:r>
        <w:rPr>
          <w:rFonts w:hint="eastAsia" w:ascii="方正小标宋简体" w:hAnsi="方正小标宋简体" w:eastAsia="方正小标宋简体" w:cs="方正小标宋简体"/>
          <w:b/>
          <w:bCs/>
          <w:i w:val="0"/>
          <w:caps w:val="0"/>
          <w:color w:val="000000"/>
          <w:spacing w:val="0"/>
          <w:sz w:val="44"/>
          <w:szCs w:val="44"/>
          <w:u w:val="none"/>
          <w:lang w:val="en-US" w:eastAsia="zh-CN"/>
        </w:rPr>
        <w:t>2项</w:t>
      </w:r>
      <w:r>
        <w:rPr>
          <w:rFonts w:hint="eastAsia" w:ascii="方正小标宋简体" w:hAnsi="方正小标宋简体" w:eastAsia="方正小标宋简体" w:cs="方正小标宋简体"/>
          <w:b/>
          <w:bCs/>
          <w:i w:val="0"/>
          <w:caps w:val="0"/>
          <w:color w:val="000000"/>
          <w:spacing w:val="0"/>
          <w:sz w:val="44"/>
          <w:szCs w:val="44"/>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rightChars="0"/>
        <w:jc w:val="center"/>
        <w:textAlignment w:val="auto"/>
        <w:rPr>
          <w:rFonts w:hint="eastAsia" w:ascii="方正小标宋简体" w:hAnsi="方正小标宋简体" w:eastAsia="方正小标宋简体" w:cs="方正小标宋简体"/>
          <w:b/>
          <w:bCs/>
          <w:i w:val="0"/>
          <w:caps w:val="0"/>
          <w:color w:val="000000"/>
          <w:spacing w:val="0"/>
          <w:sz w:val="44"/>
          <w:szCs w:val="44"/>
          <w:u w:val="none"/>
          <w:lang w:val="en-US" w:eastAsia="zh-CN"/>
        </w:rPr>
      </w:pPr>
    </w:p>
    <w:tbl>
      <w:tblPr>
        <w:tblStyle w:val="6"/>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561"/>
        <w:gridCol w:w="1690"/>
        <w:gridCol w:w="1420"/>
        <w:gridCol w:w="1421"/>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序号</w:t>
            </w:r>
          </w:p>
        </w:tc>
        <w:tc>
          <w:tcPr>
            <w:tcW w:w="1561"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事项名称</w:t>
            </w:r>
          </w:p>
        </w:tc>
        <w:tc>
          <w:tcPr>
            <w:tcW w:w="1690"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实施部门及行使层级</w:t>
            </w:r>
          </w:p>
        </w:tc>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设定依据</w:t>
            </w:r>
          </w:p>
        </w:tc>
        <w:tc>
          <w:tcPr>
            <w:tcW w:w="1421"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事项类型</w:t>
            </w:r>
          </w:p>
        </w:tc>
        <w:tc>
          <w:tcPr>
            <w:tcW w:w="2698"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1</w:t>
            </w:r>
          </w:p>
        </w:tc>
        <w:tc>
          <w:tcPr>
            <w:tcW w:w="1561"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执业兽医注册</w:t>
            </w:r>
          </w:p>
        </w:tc>
        <w:tc>
          <w:tcPr>
            <w:tcW w:w="1690"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农业农村部门(县)</w:t>
            </w:r>
          </w:p>
        </w:tc>
        <w:tc>
          <w:tcPr>
            <w:tcW w:w="1420"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《中华人民共和国动物防疫法》</w:t>
            </w:r>
          </w:p>
        </w:tc>
        <w:tc>
          <w:tcPr>
            <w:tcW w:w="1421"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698"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取消审批，改为备案。事项名称修改为“执业兽医备案”，事项类型调整为“其他行政权力”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2</w:t>
            </w:r>
          </w:p>
        </w:tc>
        <w:tc>
          <w:tcPr>
            <w:tcW w:w="1561"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乡村兽医登记</w:t>
            </w:r>
          </w:p>
        </w:tc>
        <w:tc>
          <w:tcPr>
            <w:tcW w:w="1690"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农业农村部门(县)</w:t>
            </w:r>
          </w:p>
        </w:tc>
        <w:tc>
          <w:tcPr>
            <w:tcW w:w="1420"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《中华人民共和国动物防疫法》</w:t>
            </w:r>
            <w:r>
              <w:rPr>
                <w:rFonts w:hint="eastAsia" w:ascii="仿宋_GB2312" w:hAnsi="仿宋_GB2312" w:eastAsia="仿宋_GB2312" w:cs="仿宋_GB2312"/>
                <w:i w:val="0"/>
                <w:color w:val="auto"/>
                <w:sz w:val="18"/>
                <w:szCs w:val="18"/>
                <w:u w:val="none"/>
                <w:lang w:val="en-US" w:eastAsia="zh-CN"/>
              </w:rPr>
              <w:br w:type="textWrapping"/>
            </w:r>
            <w:r>
              <w:rPr>
                <w:rFonts w:hint="eastAsia" w:ascii="仿宋_GB2312" w:hAnsi="仿宋_GB2312" w:eastAsia="仿宋_GB2312" w:cs="仿宋_GB2312"/>
                <w:i w:val="0"/>
                <w:color w:val="auto"/>
                <w:sz w:val="18"/>
                <w:szCs w:val="18"/>
                <w:u w:val="none"/>
                <w:lang w:val="en-US" w:eastAsia="zh-CN"/>
              </w:rPr>
              <w:t>《乡村兽医管理办法》(农业部令第17号发布,农业农村部令2019年第2号修正)</w:t>
            </w:r>
          </w:p>
        </w:tc>
        <w:tc>
          <w:tcPr>
            <w:tcW w:w="1421"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行政许可</w:t>
            </w:r>
          </w:p>
        </w:tc>
        <w:tc>
          <w:tcPr>
            <w:tcW w:w="2698" w:type="dxa"/>
            <w:vAlign w:val="center"/>
          </w:tcPr>
          <w:p>
            <w:pPr>
              <w:jc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取消审批，改为备案。事项名称修欧为“乡村兽医备案”，事项类型调整为“其他行政权力”</w:t>
            </w:r>
          </w:p>
        </w:tc>
      </w:tr>
    </w:tbl>
    <w:p>
      <w:pPr>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560" w:lineRule="exact"/>
        <w:textAlignment w:val="auto"/>
      </w:pPr>
    </w:p>
    <w:p>
      <w:pPr>
        <w:pStyle w:val="2"/>
        <w:rPr>
          <w:rFonts w:hint="eastAsia"/>
        </w:rPr>
      </w:pPr>
    </w:p>
    <w:p>
      <w:pPr>
        <w:pStyle w:val="2"/>
        <w:rPr>
          <w:rFonts w:hint="eastAsia"/>
          <w:lang w:val="en-US" w:eastAsia="zh-CN"/>
        </w:rPr>
      </w:pPr>
    </w:p>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MGNmMTYyMzYyM2Y1N2YxNjYwZmQxMjdmMjBmODcifQ=="/>
  </w:docVars>
  <w:rsids>
    <w:rsidRoot w:val="531F1B01"/>
    <w:rsid w:val="24975976"/>
    <w:rsid w:val="31192C38"/>
    <w:rsid w:val="3C6067EF"/>
    <w:rsid w:val="4B4F10CB"/>
    <w:rsid w:val="531F1B01"/>
    <w:rsid w:val="5B1926CC"/>
    <w:rsid w:val="65C85B5B"/>
    <w:rsid w:val="68D849A6"/>
    <w:rsid w:val="734F30BF"/>
    <w:rsid w:val="756273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spacing w:beforeAutospacing="1" w:afterAutospacing="1"/>
      <w:jc w:val="left"/>
      <w:outlineLvl w:val="1"/>
    </w:pPr>
    <w:rPr>
      <w:rFonts w:ascii="宋体" w:hAnsi="宋体" w:cs="宋体"/>
      <w:b/>
      <w:bCs/>
      <w:kern w:val="0"/>
      <w:sz w:val="36"/>
      <w:szCs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51"/>
    <w:basedOn w:val="7"/>
    <w:autoRedefine/>
    <w:qFormat/>
    <w:uiPriority w:val="0"/>
    <w:rPr>
      <w:rFonts w:hint="eastAsia" w:ascii="仿宋_GB2312" w:eastAsia="仿宋_GB2312" w:cs="仿宋_GB2312"/>
      <w:color w:val="000000"/>
      <w:sz w:val="28"/>
      <w:szCs w:val="28"/>
      <w:u w:val="single"/>
    </w:rPr>
  </w:style>
  <w:style w:type="character" w:customStyle="1" w:styleId="9">
    <w:name w:val="font31"/>
    <w:basedOn w:val="7"/>
    <w:qFormat/>
    <w:uiPriority w:val="0"/>
    <w:rPr>
      <w:rFonts w:hint="default" w:ascii="Times New Roman" w:hAnsi="Times New Roman" w:cs="Times New Roman"/>
      <w:color w:val="000000"/>
      <w:sz w:val="28"/>
      <w:szCs w:val="28"/>
      <w:u w:val="none"/>
    </w:rPr>
  </w:style>
  <w:style w:type="character" w:customStyle="1" w:styleId="10">
    <w:name w:val="font21"/>
    <w:basedOn w:val="7"/>
    <w:qFormat/>
    <w:uiPriority w:val="99"/>
    <w:rPr>
      <w:rFonts w:ascii="仿宋_GB2312" w:eastAsia="仿宋_GB2312" w:cs="仿宋_GB2312"/>
      <w:color w:val="000000"/>
      <w:sz w:val="28"/>
      <w:szCs w:val="28"/>
      <w:u w:val="none"/>
    </w:rPr>
  </w:style>
  <w:style w:type="character" w:customStyle="1" w:styleId="11">
    <w:name w:val="font11"/>
    <w:basedOn w:val="7"/>
    <w:autoRedefine/>
    <w:qFormat/>
    <w:uiPriority w:val="99"/>
    <w:rPr>
      <w:rFonts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临沧市耿马县党政机关单位</Company>
  <Pages>1</Pages>
  <Words>0</Words>
  <Characters>0</Characters>
  <Lines>0</Lines>
  <Paragraphs>0</Paragraphs>
  <TotalTime>13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2020-12-10T04:43:00Z</dcterms:created>
  <dc:creator>WPS_1480924216</dc:creator>
  <cp:lastModifiedBy>ASUS</cp:lastModifiedBy>
  <dcterms:modified xsi:type="dcterms:W3CDTF">2024-04-08T07:16:49Z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4753685E70B14911A372A11FAE5EC598_13</vt:lpwstr>
  </property>
</Properties>
</file>