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35" w:lineRule="atLeast"/>
        <w:rPr>
          <w:rFonts w:ascii="微软雅黑" w:hAnsi="微软雅黑" w:eastAsia="微软雅黑" w:cs="微软雅黑"/>
          <w:b/>
          <w:color w:val="000000"/>
        </w:rPr>
      </w:pPr>
      <w:r>
        <w:rPr>
          <w:rFonts w:hint="eastAsia" w:ascii="微软雅黑" w:hAnsi="微软雅黑" w:eastAsia="微软雅黑" w:cs="微软雅黑"/>
          <w:b/>
          <w:color w:val="000000"/>
        </w:rPr>
        <w:t>附件5：</w:t>
      </w:r>
    </w:p>
    <w:p>
      <w:pPr>
        <w:pStyle w:val="5"/>
        <w:widowControl/>
        <w:spacing w:beforeAutospacing="0" w:afterAutospacing="0" w:line="435" w:lineRule="atLeast"/>
        <w:jc w:val="center"/>
        <w:rPr>
          <w:rFonts w:ascii="微软雅黑" w:hAnsi="微软雅黑" w:eastAsia="微软雅黑" w:cs="微软雅黑"/>
          <w:b/>
          <w:color w:val="000000"/>
          <w:sz w:val="33"/>
          <w:szCs w:val="33"/>
        </w:rPr>
      </w:pPr>
      <w:r>
        <w:rPr>
          <w:rFonts w:hint="eastAsia" w:ascii="微软雅黑" w:hAnsi="微软雅黑" w:eastAsia="微软雅黑" w:cs="微软雅黑"/>
          <w:b/>
          <w:color w:val="000000"/>
          <w:sz w:val="33"/>
          <w:szCs w:val="33"/>
          <w:u w:val="single"/>
        </w:rPr>
        <w:t>耿马自治县</w:t>
      </w:r>
      <w:r>
        <w:rPr>
          <w:rFonts w:hint="eastAsia" w:ascii="微软雅黑" w:hAnsi="微软雅黑" w:eastAsia="微软雅黑" w:cs="微软雅黑"/>
          <w:b/>
          <w:color w:val="000000"/>
          <w:sz w:val="33"/>
          <w:szCs w:val="33"/>
          <w:u w:val="single"/>
          <w:lang w:eastAsia="zh-CN"/>
        </w:rPr>
        <w:t>芒洪民族乡</w:t>
      </w:r>
      <w:r>
        <w:rPr>
          <w:rFonts w:hint="eastAsia" w:ascii="微软雅黑" w:hAnsi="微软雅黑" w:eastAsia="微软雅黑" w:cs="微软雅黑"/>
          <w:b/>
          <w:color w:val="000000"/>
          <w:sz w:val="33"/>
          <w:szCs w:val="33"/>
        </w:rPr>
        <w:t>项目资产公示</w:t>
      </w:r>
    </w:p>
    <w:p>
      <w:pPr>
        <w:pStyle w:val="5"/>
        <w:widowControl/>
        <w:spacing w:beforeAutospacing="0" w:afterAutospacing="0" w:line="435" w:lineRule="atLeast"/>
        <w:rPr>
          <w:rFonts w:ascii="仿宋_GB2312" w:hAnsi="仿宋_GB2312" w:eastAsia="仿宋_GB2312" w:cs="仿宋_GB2312"/>
          <w:color w:val="000000"/>
          <w:sz w:val="32"/>
          <w:szCs w:val="32"/>
        </w:rPr>
      </w:pPr>
    </w:p>
    <w:p>
      <w:pPr>
        <w:pStyle w:val="5"/>
        <w:widowControl/>
        <w:spacing w:beforeAutospacing="0" w:afterAutospacing="0" w:line="435"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sz w:val="32"/>
          <w:szCs w:val="32"/>
        </w:rPr>
        <w:t>《耿马自治县扶贫开发领导小组办公室关于印发耿马自治县扶贫项目资产后续管理工作实施方案》</w:t>
      </w:r>
      <w:r>
        <w:rPr>
          <w:rFonts w:hint="eastAsia" w:ascii="仿宋_GB2312" w:hAnsi="仿宋_GB2312" w:eastAsia="仿宋_GB2312" w:cs="仿宋_GB2312"/>
          <w:color w:val="auto"/>
          <w:sz w:val="32"/>
          <w:szCs w:val="32"/>
        </w:rPr>
        <w:t>（耿开组办〔2021〕3号）</w:t>
      </w:r>
      <w:r>
        <w:rPr>
          <w:rFonts w:hint="eastAsia" w:ascii="仿宋_GB2312" w:hAnsi="仿宋_GB2312" w:eastAsia="仿宋_GB2312" w:cs="仿宋_GB2312"/>
          <w:color w:val="000000"/>
          <w:sz w:val="32"/>
          <w:szCs w:val="32"/>
        </w:rPr>
        <w:t>文件有关规定，现将耿马自治县</w:t>
      </w:r>
      <w:r>
        <w:rPr>
          <w:rFonts w:hint="eastAsia" w:ascii="仿宋_GB2312" w:hAnsi="仿宋_GB2312" w:eastAsia="仿宋_GB2312" w:cs="仿宋_GB2312"/>
          <w:color w:val="auto"/>
          <w:sz w:val="32"/>
          <w:szCs w:val="32"/>
          <w:u w:val="single"/>
          <w:lang w:eastAsia="zh-CN"/>
        </w:rPr>
        <w:t>芒洪民族乡</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资产情况进行公示。请广大干部群众对公示情况进行监督，如有疑问、意见，可自本公示之日起7日内向</w:t>
      </w:r>
      <w:r>
        <w:rPr>
          <w:rFonts w:hint="eastAsia" w:ascii="仿宋_GB2312" w:hAnsi="仿宋_GB2312" w:eastAsia="仿宋_GB2312" w:cs="仿宋_GB2312"/>
          <w:color w:val="auto"/>
          <w:sz w:val="32"/>
          <w:szCs w:val="32"/>
          <w:lang w:eastAsia="zh-CN"/>
        </w:rPr>
        <w:t>芒洪</w:t>
      </w:r>
      <w:r>
        <w:rPr>
          <w:rFonts w:hint="eastAsia" w:ascii="仿宋_GB2312" w:hAnsi="仿宋_GB2312" w:eastAsia="仿宋_GB2312" w:cs="仿宋_GB2312"/>
          <w:color w:val="auto"/>
          <w:sz w:val="32"/>
          <w:szCs w:val="32"/>
          <w:u w:val="single"/>
          <w:lang w:eastAsia="zh-CN"/>
        </w:rPr>
        <w:t>民族乡</w:t>
      </w:r>
      <w:r>
        <w:rPr>
          <w:rFonts w:hint="eastAsia" w:ascii="仿宋_GB2312" w:hAnsi="仿宋_GB2312" w:eastAsia="仿宋_GB2312" w:cs="仿宋_GB2312"/>
          <w:color w:val="auto"/>
          <w:sz w:val="32"/>
          <w:szCs w:val="32"/>
          <w:u w:val="single"/>
        </w:rPr>
        <w:t>（公示单位）</w:t>
      </w:r>
      <w:r>
        <w:rPr>
          <w:rFonts w:hint="eastAsia" w:ascii="仿宋_GB2312" w:hAnsi="仿宋_GB2312" w:eastAsia="仿宋_GB2312" w:cs="仿宋_GB2312"/>
          <w:color w:val="auto"/>
          <w:sz w:val="32"/>
          <w:szCs w:val="32"/>
        </w:rPr>
        <w:t>反映。</w:t>
      </w:r>
    </w:p>
    <w:p>
      <w:pPr>
        <w:pStyle w:val="5"/>
        <w:widowControl/>
        <w:spacing w:beforeAutospacing="0" w:afterAutospacing="0" w:line="435" w:lineRule="atLeas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监督电话： 0883-</w:t>
      </w:r>
      <w:r>
        <w:rPr>
          <w:rFonts w:hint="eastAsia" w:ascii="仿宋_GB2312" w:hAnsi="仿宋_GB2312" w:eastAsia="仿宋_GB2312" w:cs="仿宋_GB2312"/>
          <w:color w:val="auto"/>
          <w:sz w:val="32"/>
          <w:szCs w:val="32"/>
          <w:lang w:val="en-US" w:eastAsia="zh-CN"/>
        </w:rPr>
        <w:t>6370002</w:t>
      </w:r>
      <w:r>
        <w:rPr>
          <w:rFonts w:hint="eastAsia" w:ascii="仿宋_GB2312" w:hAnsi="仿宋_GB2312" w:eastAsia="仿宋_GB2312" w:cs="仿宋_GB2312"/>
          <w:color w:val="auto"/>
          <w:sz w:val="32"/>
          <w:szCs w:val="32"/>
        </w:rPr>
        <w:t>（乡纪委）</w:t>
      </w:r>
    </w:p>
    <w:p>
      <w:pPr>
        <w:pStyle w:val="5"/>
        <w:widowControl/>
        <w:spacing w:beforeAutospacing="0" w:afterAutospacing="0" w:line="435" w:lineRule="atLeast"/>
        <w:rPr>
          <w:rFonts w:ascii="仿宋_GB2312" w:hAnsi="仿宋_GB2312" w:eastAsia="仿宋_GB2312" w:cs="仿宋_GB2312"/>
          <w:color w:val="C00000"/>
          <w:sz w:val="32"/>
          <w:szCs w:val="32"/>
        </w:rPr>
      </w:pPr>
      <w:r>
        <w:rPr>
          <w:rFonts w:hint="eastAsia" w:ascii="仿宋_GB2312" w:hAnsi="仿宋_GB2312" w:eastAsia="仿宋_GB2312" w:cs="仿宋_GB2312"/>
          <w:color w:val="000000"/>
          <w:sz w:val="32"/>
          <w:szCs w:val="32"/>
        </w:rPr>
        <w:t>　</w:t>
      </w:r>
    </w:p>
    <w:p>
      <w:pPr>
        <w:rPr>
          <w:rFonts w:ascii="仿宋_GB2312" w:hAnsi="仿宋_GB2312" w:eastAsia="仿宋_GB2312" w:cs="仿宋_GB2312"/>
          <w:sz w:val="32"/>
          <w:szCs w:val="32"/>
        </w:rPr>
      </w:pPr>
    </w:p>
    <w:p>
      <w:pPr>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rPr>
        <w:t>耿马自治县20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资产管理台账</w:t>
      </w:r>
    </w:p>
    <w:p>
      <w:pPr>
        <w:ind w:left="1598" w:leftChars="304" w:hanging="960" w:hangingChars="300"/>
        <w:rPr>
          <w:rFonts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芒洪民族乡政府</w:t>
      </w:r>
    </w:p>
    <w:p>
      <w:pPr>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WI1NmUwMjg3NzE5MDE4NGY4OGExMzRjMWFmODAifQ=="/>
  </w:docVars>
  <w:rsids>
    <w:rsidRoot w:val="2C3428E1"/>
    <w:rsid w:val="007F3319"/>
    <w:rsid w:val="009858EA"/>
    <w:rsid w:val="00F82462"/>
    <w:rsid w:val="105724BA"/>
    <w:rsid w:val="168C669F"/>
    <w:rsid w:val="18FC4515"/>
    <w:rsid w:val="26AE324D"/>
    <w:rsid w:val="2C3428E1"/>
    <w:rsid w:val="2C4B307F"/>
    <w:rsid w:val="2ED747B9"/>
    <w:rsid w:val="3167223C"/>
    <w:rsid w:val="35AC3B94"/>
    <w:rsid w:val="384F37C0"/>
    <w:rsid w:val="3C7949EA"/>
    <w:rsid w:val="3D9F66D4"/>
    <w:rsid w:val="423E7549"/>
    <w:rsid w:val="4A881845"/>
    <w:rsid w:val="4D9A2E46"/>
    <w:rsid w:val="4F72566C"/>
    <w:rsid w:val="522600E9"/>
    <w:rsid w:val="5D716578"/>
    <w:rsid w:val="72B84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临沧市临翔区党政机关单位</Company>
  <Pages>1</Pages>
  <Words>199</Words>
  <Characters>220</Characters>
  <Lines>1</Lines>
  <Paragraphs>1</Paragraphs>
  <TotalTime>182</TotalTime>
  <ScaleCrop>false</ScaleCrop>
  <LinksUpToDate>false</LinksUpToDate>
  <CharactersWithSpaces>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2021-04-26T07:02:00Z</dcterms:created>
  <dc:creator>风中一匹狼</dc:creator>
  <cp:lastModifiedBy>赵坏坏</cp:lastModifiedBy>
  <cp:lastPrinted>2023-08-13T06:44:52Z</cp:lastPrinted>
  <dcterms:modified xsi:type="dcterms:W3CDTF">2023-08-13T06:45:13Z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8C2AADC84A704C6690AB90215C28F6C9_13</vt:lpwstr>
  </property>
</Properties>
</file>